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r w:rsidR="000A2032">
        <w:rPr>
          <w:rFonts w:ascii="GHEA Grapalat" w:hAnsi="GHEA Grapalat" w:cs="Segoe UI"/>
          <w:b/>
          <w:color w:val="0A0A0A"/>
          <w:lang w:val="hy-AM"/>
        </w:rPr>
        <w:t>իրավական ապահովման</w:t>
      </w:r>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Pr="00A02B16"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r w:rsidR="00A01268">
        <w:rPr>
          <w:rFonts w:ascii="GHEA Grapalat" w:hAnsi="GHEA Grapalat" w:cs="Segoe UI"/>
          <w:b/>
          <w:color w:val="0A0A0A"/>
          <w:lang w:val="hy-AM"/>
        </w:rPr>
        <w:t>17</w:t>
      </w:r>
      <w:r w:rsidR="00A54C5E" w:rsidRPr="00A02B16">
        <w:rPr>
          <w:rFonts w:ascii="GHEA Grapalat" w:hAnsi="GHEA Grapalat" w:cs="Segoe UI"/>
          <w:b/>
          <w:color w:val="0A0A0A"/>
          <w:lang w:val="hy-AM"/>
        </w:rPr>
        <w:t>/01/2023</w:t>
      </w:r>
    </w:p>
    <w:p w:rsidR="00B855DF" w:rsidRPr="0053614C" w:rsidRDefault="00B855DF" w:rsidP="002F51D1">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53614C">
        <w:rPr>
          <w:rFonts w:ascii="GHEA Grapalat" w:hAnsi="GHEA Grapalat" w:cs="Segoe UI"/>
          <w:color w:val="0A0A0A"/>
          <w:lang w:val="hy-AM"/>
        </w:rPr>
        <w:t xml:space="preserve">Փորձագետը ներգրավվում է </w:t>
      </w:r>
      <w:r w:rsidR="00F77088">
        <w:rPr>
          <w:rFonts w:ascii="GHEA Grapalat" w:hAnsi="GHEA Grapalat" w:cs="Segoe UI"/>
          <w:color w:val="0A0A0A"/>
          <w:lang w:val="hy-AM"/>
        </w:rPr>
        <w:t>ներքին գործերի</w:t>
      </w:r>
      <w:r w:rsidR="008E518C">
        <w:rPr>
          <w:rFonts w:ascii="GHEA Grapalat" w:hAnsi="GHEA Grapalat" w:cs="Segoe UI"/>
          <w:color w:val="0A0A0A"/>
          <w:lang w:val="hy-AM"/>
        </w:rPr>
        <w:t xml:space="preserve"> նախարարությու</w:t>
      </w:r>
      <w:r w:rsidR="008A30A5">
        <w:rPr>
          <w:rFonts w:ascii="GHEA Grapalat" w:hAnsi="GHEA Grapalat" w:cs="Segoe UI"/>
          <w:color w:val="0A0A0A"/>
          <w:lang w:val="hy-AM"/>
        </w:rPr>
        <w:t>ն</w:t>
      </w:r>
      <w:r w:rsidR="008E518C">
        <w:rPr>
          <w:rFonts w:ascii="GHEA Grapalat" w:hAnsi="GHEA Grapalat" w:cs="Segoe UI"/>
          <w:color w:val="0A0A0A"/>
          <w:lang w:val="hy-AM"/>
        </w:rPr>
        <w:t>ում</w:t>
      </w:r>
      <w:r w:rsidRPr="0053614C">
        <w:rPr>
          <w:rFonts w:ascii="Courier New" w:hAnsi="Courier New" w:cs="Courier New"/>
          <w:color w:val="0A0A0A"/>
          <w:lang w:val="hy-AM"/>
        </w:rPr>
        <w:t> </w:t>
      </w:r>
      <w:r w:rsidR="00AF1173">
        <w:rPr>
          <w:rFonts w:ascii="GHEA Grapalat" w:hAnsi="GHEA Grapalat" w:cs="GHEA Grapalat"/>
          <w:color w:val="0A0A0A"/>
          <w:lang w:val="hy-AM"/>
        </w:rPr>
        <w:t xml:space="preserve">իրավական ապահովման </w:t>
      </w:r>
      <w:r w:rsidRPr="0053614C">
        <w:rPr>
          <w:rFonts w:ascii="GHEA Grapalat" w:hAnsi="GHEA Grapalat" w:cs="GHEA Grapalat"/>
          <w:color w:val="0A0A0A"/>
          <w:lang w:val="hy-AM"/>
        </w:rPr>
        <w:t>գործառույթների</w:t>
      </w:r>
      <w:r w:rsidRPr="0053614C">
        <w:rPr>
          <w:rFonts w:ascii="GHEA Grapalat" w:hAnsi="GHEA Grapalat" w:cs="Segoe UI"/>
          <w:color w:val="0A0A0A"/>
          <w:lang w:val="hy-AM"/>
        </w:rPr>
        <w:t xml:space="preserve"> </w:t>
      </w:r>
      <w:r w:rsidR="00CA23CD">
        <w:rPr>
          <w:rFonts w:ascii="GHEA Grapalat" w:hAnsi="GHEA Grapalat" w:cs="GHEA Grapalat"/>
          <w:color w:val="0A0A0A"/>
          <w:lang w:val="hy-AM"/>
        </w:rPr>
        <w:t xml:space="preserve">մասով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հանձնարարականների</w:t>
      </w:r>
      <w:r w:rsidRPr="0053614C">
        <w:rPr>
          <w:rFonts w:ascii="GHEA Grapalat" w:hAnsi="GHEA Grapalat" w:cs="Segoe UI"/>
          <w:color w:val="0A0A0A"/>
          <w:lang w:val="hy-AM"/>
        </w:rPr>
        <w:t xml:space="preserve"> </w:t>
      </w:r>
      <w:r w:rsidR="00CA23CD">
        <w:rPr>
          <w:rFonts w:ascii="GHEA Grapalat" w:hAnsi="GHEA Grapalat" w:cs="GHEA Grapalat"/>
          <w:color w:val="0A0A0A"/>
          <w:lang w:val="hy-AM"/>
        </w:rPr>
        <w:t xml:space="preserve">կատարման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համար</w:t>
      </w:r>
      <w:r w:rsidRPr="0053614C">
        <w:rPr>
          <w:rFonts w:ascii="GHEA Grapalat" w:hAnsi="GHEA Grapalat" w:cs="Segoe UI"/>
          <w:color w:val="0A0A0A"/>
          <w:lang w:val="hy-AM"/>
        </w:rPr>
        <w:t>:</w:t>
      </w:r>
    </w:p>
    <w:p w:rsidR="00B855DF" w:rsidRPr="0053614C"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color w:val="0A0A0A"/>
          <w:lang w:val="hy-AM"/>
        </w:rPr>
      </w:pPr>
      <w:r w:rsidRPr="0053614C">
        <w:rPr>
          <w:rFonts w:ascii="Courier New" w:hAnsi="Courier New" w:cs="Courier New"/>
          <w:color w:val="0A0A0A"/>
          <w:lang w:val="hy-AM"/>
        </w:rPr>
        <w:t> </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1C67A8" w:rsidRPr="001C67A8" w:rsidRDefault="0053614C" w:rsidP="001C67A8">
      <w:pPr>
        <w:pStyle w:val="ListParagraph"/>
        <w:spacing w:after="0"/>
        <w:ind w:left="0"/>
        <w:jc w:val="both"/>
        <w:rPr>
          <w:rFonts w:ascii="Cambria Math" w:hAnsi="Cambria Math" w:cs="Sylfaen"/>
          <w:sz w:val="24"/>
          <w:szCs w:val="24"/>
          <w:lang w:val="hy-AM"/>
        </w:rPr>
      </w:pPr>
      <w:r w:rsidRPr="001C67A8">
        <w:rPr>
          <w:rFonts w:ascii="Courier New" w:hAnsi="Courier New" w:cs="Courier New"/>
          <w:color w:val="FF0000"/>
          <w:lang w:val="hy-AM"/>
        </w:rPr>
        <w:t> </w:t>
      </w:r>
      <w:r w:rsidR="000D6F07" w:rsidRPr="000D6F07">
        <w:rPr>
          <w:rFonts w:ascii="GHEA Grapalat" w:hAnsi="GHEA Grapalat" w:cs="Sylfaen"/>
          <w:sz w:val="24"/>
          <w:szCs w:val="24"/>
          <w:lang w:val="hy-AM"/>
        </w:rPr>
        <w:t xml:space="preserve">ՆԳՆ ձևավորմամբ և </w:t>
      </w:r>
      <w:r w:rsidR="00017334">
        <w:rPr>
          <w:rFonts w:ascii="GHEA Grapalat" w:hAnsi="GHEA Grapalat" w:cs="Sylfaen"/>
          <w:sz w:val="24"/>
          <w:szCs w:val="24"/>
          <w:lang w:val="hy-AM"/>
        </w:rPr>
        <w:t>գործունեությամբ</w:t>
      </w:r>
      <w:r w:rsidR="000D6F07" w:rsidRPr="000D6F07">
        <w:rPr>
          <w:rFonts w:ascii="GHEA Grapalat" w:hAnsi="GHEA Grapalat" w:cs="Sylfaen"/>
          <w:sz w:val="24"/>
          <w:szCs w:val="24"/>
          <w:lang w:val="hy-AM"/>
        </w:rPr>
        <w:t xml:space="preserve"> պայմանավորված իրավական ապահովման </w:t>
      </w:r>
      <w:r w:rsidR="000D6F07">
        <w:rPr>
          <w:rFonts w:ascii="GHEA Grapalat" w:hAnsi="GHEA Grapalat" w:cs="Sylfaen"/>
          <w:sz w:val="24"/>
          <w:szCs w:val="24"/>
          <w:lang w:val="hy-AM"/>
        </w:rPr>
        <w:t>գործառույթների</w:t>
      </w:r>
      <w:r w:rsidR="000D6F07">
        <w:rPr>
          <w:rFonts w:ascii="Courier New" w:hAnsi="Courier New" w:cs="Courier New"/>
          <w:color w:val="FF0000"/>
          <w:lang w:val="hy-AM"/>
        </w:rPr>
        <w:t xml:space="preserve"> </w:t>
      </w:r>
      <w:r w:rsidR="000D6F07">
        <w:rPr>
          <w:rFonts w:ascii="GHEA Grapalat" w:hAnsi="GHEA Grapalat" w:cs="Sylfaen"/>
          <w:sz w:val="24"/>
          <w:szCs w:val="24"/>
          <w:lang w:val="hy-AM"/>
        </w:rPr>
        <w:t>և</w:t>
      </w:r>
      <w:r w:rsidR="00BF3145">
        <w:rPr>
          <w:rFonts w:ascii="GHEA Grapalat" w:hAnsi="GHEA Grapalat" w:cs="Sylfaen"/>
          <w:sz w:val="24"/>
          <w:szCs w:val="24"/>
          <w:lang w:val="hy-AM"/>
        </w:rPr>
        <w:t xml:space="preserve"> համապատասխան </w:t>
      </w:r>
      <w:r w:rsidR="000D6F07">
        <w:rPr>
          <w:rFonts w:ascii="GHEA Grapalat" w:hAnsi="GHEA Grapalat" w:cs="Sylfaen"/>
          <w:sz w:val="24"/>
          <w:szCs w:val="24"/>
          <w:lang w:val="hy-AM"/>
        </w:rPr>
        <w:t>հանձնարարականների</w:t>
      </w:r>
      <w:r w:rsidR="000D6F07" w:rsidRPr="000D6F07">
        <w:rPr>
          <w:rFonts w:ascii="GHEA Grapalat" w:hAnsi="GHEA Grapalat" w:cs="Sylfaen"/>
          <w:sz w:val="24"/>
          <w:szCs w:val="24"/>
          <w:lang w:val="hy-AM"/>
        </w:rPr>
        <w:t xml:space="preserve"> </w:t>
      </w:r>
      <w:r w:rsidR="000D6F07">
        <w:rPr>
          <w:rFonts w:ascii="GHEA Grapalat" w:hAnsi="GHEA Grapalat" w:cs="Sylfaen"/>
          <w:sz w:val="24"/>
          <w:szCs w:val="24"/>
          <w:lang w:val="hy-AM"/>
        </w:rPr>
        <w:t>կատարում</w:t>
      </w:r>
      <w:r w:rsidR="00BF3145">
        <w:rPr>
          <w:rFonts w:ascii="GHEA Grapalat" w:hAnsi="GHEA Grapalat" w:cs="Sylfaen"/>
          <w:sz w:val="24"/>
          <w:szCs w:val="24"/>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2D7DD4">
        <w:rPr>
          <w:rStyle w:val="Strong"/>
          <w:rFonts w:ascii="GHEA Grapalat" w:hAnsi="GHEA Grapalat" w:cs="Segoe UI"/>
          <w:color w:val="0A0A0A"/>
          <w:bdr w:val="none" w:sz="0" w:space="0" w:color="auto" w:frame="1"/>
          <w:lang w:val="hy-AM"/>
        </w:rPr>
        <w:t>ժամկետն է 6 /վեց/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0D6F07" w:rsidRDefault="000D6F07" w:rsidP="000D6F07">
      <w:pPr>
        <w:tabs>
          <w:tab w:val="left" w:pos="0"/>
          <w:tab w:val="left" w:pos="709"/>
        </w:tabs>
        <w:spacing w:after="0"/>
        <w:jc w:val="both"/>
        <w:rPr>
          <w:rFonts w:ascii="GHEA Grapalat" w:eastAsia="Calibri" w:hAnsi="GHEA Grapalat" w:cs="Times New Roman"/>
          <w:sz w:val="24"/>
          <w:szCs w:val="24"/>
          <w:lang w:val="hy-AM"/>
        </w:rPr>
      </w:pP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Pr>
          <w:rFonts w:ascii="GHEA Grapalat" w:eastAsia="Calibri" w:hAnsi="GHEA Grapalat" w:cs="Times New Roman"/>
          <w:sz w:val="24"/>
          <w:szCs w:val="24"/>
          <w:lang w:val="hy-AM"/>
        </w:rPr>
        <w:t xml:space="preserve"> </w:t>
      </w:r>
    </w:p>
    <w:p w:rsidR="000D6F07" w:rsidRDefault="000D6F07" w:rsidP="000D6F07">
      <w:pPr>
        <w:tabs>
          <w:tab w:val="left" w:pos="0"/>
          <w:tab w:val="left" w:pos="709"/>
        </w:tabs>
        <w:spacing w:after="0"/>
        <w:jc w:val="both"/>
        <w:rPr>
          <w:rFonts w:ascii="GHEA Grapalat" w:eastAsia="Calibri" w:hAnsi="GHEA Grapalat" w:cs="Times New Roman"/>
          <w:sz w:val="24"/>
          <w:szCs w:val="24"/>
          <w:lang w:val="hy-AM"/>
        </w:rPr>
      </w:pPr>
      <w:r>
        <w:rPr>
          <w:rFonts w:ascii="GHEA Grapalat" w:eastAsia="Calibri" w:hAnsi="GHEA Grapalat" w:cs="Times New Roman"/>
          <w:color w:val="191919"/>
          <w:sz w:val="24"/>
          <w:szCs w:val="24"/>
          <w:shd w:val="clear" w:color="auto" w:fill="FFFFFF"/>
          <w:lang w:val="hy-AM"/>
        </w:rPr>
        <w:t>Այն դեպքերում, երբ այդ պաշտոնում նշանակվում են մինչև այդ պետական ծառայության պաշտոն չզբաղեցնող անձինք կամ այն անձինք, որոնք պաշտոնից ազատվել են ավելի վաղ ժամկետում, տվյալ անձանց վարձատրությունը սահմանվում է քաղաքացիական ծառայության մասնագիտական պաշտոնների երկրորդ ենթախմբին համապատասխանող սանդղակի առաջին մակարդակի հիմնական աշխատավարձի չափով։</w:t>
      </w: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983CF0">
        <w:rPr>
          <w:rStyle w:val="Strong"/>
          <w:rFonts w:ascii="GHEA Grapalat" w:hAnsi="GHEA Grapalat" w:cs="Segoe UI"/>
          <w:color w:val="0A0A0A"/>
          <w:bdr w:val="none" w:sz="0" w:space="0" w:color="auto" w:frame="1"/>
          <w:lang w:val="hy-AM"/>
        </w:rPr>
        <w:t>3</w:t>
      </w:r>
      <w:r w:rsidRPr="00983CF0">
        <w:rPr>
          <w:rStyle w:val="Strong"/>
          <w:rFonts w:ascii="Cambria Math" w:hAnsi="Cambria Math" w:cs="Cambria Math"/>
          <w:color w:val="0A0A0A"/>
          <w:bdr w:val="none" w:sz="0" w:space="0" w:color="auto" w:frame="1"/>
          <w:lang w:val="hy-AM"/>
        </w:rPr>
        <w:t>․</w:t>
      </w:r>
      <w:r w:rsidRPr="00983CF0">
        <w:rPr>
          <w:rStyle w:val="Strong"/>
          <w:rFonts w:ascii="GHEA Grapalat" w:hAnsi="GHEA Grapalat" w:cs="Segoe UI"/>
          <w:color w:val="0A0A0A"/>
          <w:bdr w:val="none" w:sz="0" w:space="0" w:color="auto" w:frame="1"/>
          <w:lang w:val="hy-AM"/>
        </w:rPr>
        <w:t xml:space="preserve"> Աշխատանքային պարտականություններն են`</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983CF0" w:rsidRDefault="00A44C98" w:rsidP="00983CF0">
      <w:pPr>
        <w:pStyle w:val="NormalWeb"/>
        <w:shd w:val="clear" w:color="auto" w:fill="FEFEFE"/>
        <w:spacing w:before="0" w:beforeAutospacing="0" w:after="150" w:afterAutospacing="0"/>
        <w:ind w:left="-630" w:firstLine="630"/>
        <w:jc w:val="both"/>
        <w:rPr>
          <w:rFonts w:ascii="GHEA Grapalat" w:hAnsi="GHEA Grapalat" w:cs="Cambria Math"/>
          <w:color w:val="0A0A0A"/>
          <w:lang w:val="hy-AM"/>
        </w:rPr>
      </w:pPr>
      <w:r>
        <w:rPr>
          <w:rFonts w:ascii="GHEA Grapalat" w:hAnsi="GHEA Grapalat" w:cs="Sylfaen"/>
          <w:lang w:val="hy-AM"/>
        </w:rPr>
        <w:t>ՆԳՆ ձևավորմամբ և գործունեությամբ</w:t>
      </w:r>
      <w:bookmarkStart w:id="0" w:name="_GoBack"/>
      <w:bookmarkEnd w:id="0"/>
      <w:r w:rsidR="00AB293B" w:rsidRPr="000D6F07">
        <w:rPr>
          <w:rFonts w:ascii="GHEA Grapalat" w:hAnsi="GHEA Grapalat" w:cs="Sylfaen"/>
          <w:lang w:val="hy-AM"/>
        </w:rPr>
        <w:t xml:space="preserve"> պայմանավորված իրավական ապահովման </w:t>
      </w:r>
      <w:r w:rsidR="00AB293B">
        <w:rPr>
          <w:rFonts w:ascii="GHEA Grapalat" w:hAnsi="GHEA Grapalat" w:cs="Sylfaen"/>
          <w:lang w:val="hy-AM"/>
        </w:rPr>
        <w:t>գործառույթների</w:t>
      </w:r>
      <w:r w:rsidR="00AB293B">
        <w:rPr>
          <w:rFonts w:ascii="Courier New" w:hAnsi="Courier New" w:cs="Courier New"/>
          <w:color w:val="FF0000"/>
          <w:lang w:val="hy-AM"/>
        </w:rPr>
        <w:t xml:space="preserve"> </w:t>
      </w:r>
      <w:r w:rsidR="00AB293B">
        <w:rPr>
          <w:rFonts w:ascii="GHEA Grapalat" w:hAnsi="GHEA Grapalat" w:cs="Sylfaen"/>
          <w:lang w:val="hy-AM"/>
        </w:rPr>
        <w:t xml:space="preserve">և </w:t>
      </w:r>
      <w:r w:rsidR="00983CF0">
        <w:rPr>
          <w:rFonts w:ascii="GHEA Grapalat" w:hAnsi="GHEA Grapalat" w:cs="Cambria Math"/>
          <w:color w:val="0A0A0A"/>
          <w:lang w:val="hy-AM"/>
        </w:rPr>
        <w:t>հանձնարարականների պատշաճ և որակով կատարումը։</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sz w:val="24"/>
          <w:szCs w:val="24"/>
          <w:lang w:val="hy-AM"/>
        </w:rPr>
        <w:t xml:space="preserve">բարձրագույն </w:t>
      </w:r>
      <w:proofErr w:type="spellStart"/>
      <w:r w:rsidRPr="00F12560">
        <w:rPr>
          <w:rFonts w:ascii="GHEA Grapalat" w:hAnsi="GHEA Grapalat"/>
          <w:sz w:val="24"/>
          <w:szCs w:val="24"/>
        </w:rPr>
        <w:t>իրավաբանական</w:t>
      </w:r>
      <w:proofErr w:type="spellEnd"/>
      <w:r w:rsidRPr="00F12560">
        <w:rPr>
          <w:rFonts w:ascii="GHEA Grapalat" w:hAnsi="GHEA Grapalat"/>
          <w:sz w:val="24"/>
          <w:szCs w:val="24"/>
        </w:rPr>
        <w:t xml:space="preserve"> </w:t>
      </w:r>
      <w:r w:rsidRPr="00F12560">
        <w:rPr>
          <w:rFonts w:ascii="GHEA Grapalat" w:hAnsi="GHEA Grapalat"/>
          <w:sz w:val="24"/>
          <w:szCs w:val="24"/>
          <w:lang w:val="hy-AM"/>
        </w:rPr>
        <w:t>կրթություն.</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sz w:val="24"/>
          <w:szCs w:val="24"/>
          <w:lang w:val="hy-AM"/>
        </w:rPr>
        <w:t>անհրաժեշտ տեղեկատվության տիրապետում</w:t>
      </w:r>
      <w:r w:rsidRPr="00F12560">
        <w:rPr>
          <w:rFonts w:ascii="MS Mincho" w:eastAsia="MS Mincho" w:hAnsi="MS Mincho" w:cs="MS Mincho" w:hint="eastAsia"/>
          <w:sz w:val="24"/>
          <w:szCs w:val="24"/>
          <w:lang w:val="hy-AM"/>
        </w:rPr>
        <w:t>․</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cs="Sylfaen"/>
          <w:sz w:val="24"/>
          <w:szCs w:val="24"/>
          <w:lang w:val="hy-AM"/>
        </w:rPr>
        <w:t>համակարգչով</w:t>
      </w:r>
      <w:r w:rsidRPr="00F12560">
        <w:rPr>
          <w:rFonts w:ascii="GHEA Grapalat" w:hAnsi="GHEA Grapalat"/>
          <w:sz w:val="24"/>
          <w:szCs w:val="24"/>
          <w:lang w:val="hy-AM"/>
        </w:rPr>
        <w:t xml:space="preserve"> և ժամանակակից այլ տեխնիկական միջոցներով աշխատելու ունակություն:</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վերջին ժամկետն է 2023թ. հունվարի </w:t>
      </w:r>
      <w:r w:rsidR="005C59C6">
        <w:rPr>
          <w:rStyle w:val="Strong"/>
          <w:rFonts w:ascii="GHEA Grapalat" w:hAnsi="GHEA Grapalat" w:cs="Segoe UI"/>
          <w:bdr w:val="none" w:sz="0" w:space="0" w:color="auto" w:frame="1"/>
          <w:lang w:val="hy-AM"/>
        </w:rPr>
        <w:t>19</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 xml:space="preserve">ն </w:t>
      </w:r>
      <w:r w:rsidRPr="000A2032">
        <w:rPr>
          <w:rStyle w:val="Strong"/>
          <w:rFonts w:ascii="GHEA Grapalat" w:hAnsi="GHEA Grapalat" w:cs="Segoe UI"/>
          <w:color w:val="0A0A0A"/>
          <w:bdr w:val="none" w:sz="0" w:space="0" w:color="auto" w:frame="1"/>
          <w:lang w:val="hy-AM"/>
        </w:rPr>
        <w:lastRenderedPageBreak/>
        <w:t>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E71C0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00287F35">
        <w:rPr>
          <w:rFonts w:ascii="GHEA Grapalat" w:hAnsi="GHEA Grapalat" w:cs="GHEA Grapalat"/>
          <w:color w:val="0A0A0A"/>
          <w:lang w:val="hy-AM"/>
        </w:rPr>
        <w:t xml:space="preserve"> </w:t>
      </w:r>
      <w:r w:rsidR="00287F35" w:rsidRPr="00287F35">
        <w:rPr>
          <w:rFonts w:ascii="GHEA Grapalat" w:hAnsi="GHEA Grapalat" w:cs="GHEA Grapalat"/>
          <w:color w:val="0A0A0A"/>
          <w:lang w:val="hy-AM"/>
        </w:rPr>
        <w:t>(</w:t>
      </w:r>
      <w:r w:rsidR="00287F35">
        <w:rPr>
          <w:rFonts w:ascii="GHEA Grapalat" w:hAnsi="GHEA Grapalat" w:cs="GHEA Grapalat"/>
          <w:color w:val="0A0A0A"/>
          <w:lang w:val="hy-AM"/>
        </w:rPr>
        <w:t>առկայության դեպքում</w:t>
      </w:r>
      <w:r w:rsidR="00287F35" w:rsidRPr="00287F35">
        <w:rPr>
          <w:rFonts w:ascii="GHEA Grapalat" w:hAnsi="GHEA Grapalat" w:cs="GHEA Grapalat"/>
          <w:color w:val="0A0A0A"/>
          <w:lang w:val="hy-AM"/>
        </w:rPr>
        <w:t>)</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1E6BF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E972B0" w:rsidRPr="00386A27" w:rsidRDefault="00A972BA" w:rsidP="001E6BF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E972B0" w:rsidRPr="00386A27">
        <w:rPr>
          <w:rStyle w:val="Strong"/>
          <w:rFonts w:ascii="GHEA Grapalat" w:hAnsi="GHEA Grapalat" w:cs="Segoe UI"/>
          <w:color w:val="0A0A0A"/>
          <w:bdr w:val="none" w:sz="0" w:space="0" w:color="auto" w:frame="1"/>
          <w:lang w:val="hy-AM"/>
        </w:rPr>
        <w:t>11</w:t>
      </w:r>
      <w:r w:rsidR="00E972B0" w:rsidRPr="00386A27">
        <w:rPr>
          <w:rStyle w:val="Strong"/>
          <w:rFonts w:ascii="Cambria Math" w:hAnsi="Cambria Math" w:cs="Cambria Math"/>
          <w:color w:val="0A0A0A"/>
          <w:bdr w:val="none" w:sz="0" w:space="0" w:color="auto" w:frame="1"/>
          <w:lang w:val="hy-AM"/>
        </w:rPr>
        <w:t>․</w:t>
      </w:r>
      <w:r w:rsidR="00E972B0" w:rsidRPr="00386A27">
        <w:rPr>
          <w:rStyle w:val="Strong"/>
          <w:rFonts w:ascii="GHEA Grapalat" w:hAnsi="GHEA Grapalat" w:cs="Segoe UI"/>
          <w:color w:val="0A0A0A"/>
          <w:bdr w:val="none" w:sz="0" w:space="0" w:color="auto" w:frame="1"/>
          <w:lang w:val="hy-AM"/>
        </w:rPr>
        <w:t xml:space="preserve"> Փաստաթղթերն (</w:t>
      </w:r>
      <w:r w:rsidR="00E972B0">
        <w:rPr>
          <w:rStyle w:val="Strong"/>
          <w:rFonts w:ascii="GHEA Grapalat" w:hAnsi="GHEA Grapalat" w:cs="Segoe UI"/>
          <w:color w:val="0A0A0A"/>
          <w:bdr w:val="none" w:sz="0" w:space="0" w:color="auto" w:frame="1"/>
          <w:lang w:val="hy-AM"/>
        </w:rPr>
        <w:t>անձամբ ներկայացնելու դեպքում</w:t>
      </w:r>
      <w:r w:rsidR="00E972B0" w:rsidRPr="00386A27">
        <w:rPr>
          <w:rStyle w:val="Strong"/>
          <w:rFonts w:ascii="GHEA Grapalat" w:hAnsi="GHEA Grapalat" w:cs="Segoe UI"/>
          <w:color w:val="0A0A0A"/>
          <w:bdr w:val="none" w:sz="0" w:space="0" w:color="auto" w:frame="1"/>
          <w:lang w:val="hy-AM"/>
        </w:rPr>
        <w:t>)</w:t>
      </w:r>
      <w:r w:rsidR="00E972B0">
        <w:rPr>
          <w:rStyle w:val="Strong"/>
          <w:rFonts w:ascii="GHEA Grapalat" w:hAnsi="GHEA Grapalat" w:cs="Segoe UI"/>
          <w:color w:val="0A0A0A"/>
          <w:bdr w:val="none" w:sz="0" w:space="0" w:color="auto" w:frame="1"/>
          <w:lang w:val="hy-AM"/>
        </w:rPr>
        <w:t xml:space="preserve"> </w:t>
      </w:r>
      <w:r w:rsidR="00E972B0" w:rsidRPr="00386A27">
        <w:rPr>
          <w:rStyle w:val="Strong"/>
          <w:rFonts w:ascii="GHEA Grapalat" w:hAnsi="GHEA Grapalat" w:cs="Segoe UI"/>
          <w:color w:val="0A0A0A"/>
          <w:bdr w:val="none" w:sz="0" w:space="0" w:color="auto" w:frame="1"/>
          <w:lang w:val="hy-AM"/>
        </w:rPr>
        <w:t xml:space="preserve">ընդունվում են ամեն օր` ժամը </w:t>
      </w:r>
      <w:r w:rsidR="00E972B0" w:rsidRPr="00386A27">
        <w:rPr>
          <w:rStyle w:val="Strong"/>
          <w:rFonts w:ascii="GHEA Grapalat" w:hAnsi="GHEA Grapalat" w:cs="Segoe UI"/>
          <w:bdr w:val="none" w:sz="0" w:space="0" w:color="auto" w:frame="1"/>
          <w:lang w:val="hy-AM"/>
        </w:rPr>
        <w:t xml:space="preserve">09.30-12.30-ը </w:t>
      </w:r>
      <w:r w:rsidR="00E972B0" w:rsidRPr="00386A27">
        <w:rPr>
          <w:rStyle w:val="Strong"/>
          <w:rFonts w:ascii="GHEA Grapalat" w:hAnsi="GHEA Grapalat" w:cs="Segoe UI"/>
          <w:color w:val="0A0A0A"/>
          <w:bdr w:val="none" w:sz="0" w:space="0" w:color="auto" w:frame="1"/>
          <w:lang w:val="hy-AM"/>
        </w:rPr>
        <w:t>(բացի շաբաթ և կիրակի օրերից)։</w:t>
      </w:r>
    </w:p>
    <w:p w:rsidR="00E972B0" w:rsidRPr="00386A27" w:rsidRDefault="00E972B0" w:rsidP="00E972B0">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p>
    <w:p w:rsidR="00E972B0" w:rsidRPr="00F924F8" w:rsidRDefault="00E972B0" w:rsidP="00E972B0">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 xml:space="preserve">էլեկտրոնային փոստի հասցեն </w:t>
      </w:r>
      <w:r w:rsidRPr="00386A27">
        <w:rPr>
          <w:rFonts w:ascii="GHEA Grapalat" w:hAnsi="GHEA Grapalat" w:cs="Segoe UI"/>
          <w:lang w:val="hy-AM"/>
        </w:rPr>
        <w:t>kadrer@police.am</w:t>
      </w:r>
      <w:r w:rsidRPr="00386A27">
        <w:rPr>
          <w:rFonts w:ascii="GHEA Grapalat" w:hAnsi="GHEA Grapalat" w:cs="Segoe UI"/>
          <w:color w:val="0A0A0A"/>
          <w:lang w:val="hy-AM"/>
        </w:rPr>
        <w:t>):</w:t>
      </w:r>
      <w:r>
        <w:rPr>
          <w:rFonts w:ascii="GHEA Grapalat" w:hAnsi="GHEA Grapalat" w:cs="Segoe UI"/>
          <w:color w:val="0A0A0A"/>
          <w:lang w:val="hy-AM"/>
        </w:rPr>
        <w:t xml:space="preserve">   </w:t>
      </w:r>
    </w:p>
    <w:p w:rsidR="00C631D2" w:rsidRPr="000A6E03" w:rsidRDefault="00C631D2" w:rsidP="002F51D1">
      <w:pPr>
        <w:ind w:left="-630" w:right="-900" w:firstLine="630"/>
        <w:jc w:val="both"/>
        <w:rPr>
          <w:rFonts w:ascii="GHEA Grapalat" w:hAnsi="GHEA Grapalat"/>
          <w:lang w:val="hy-AM"/>
        </w:rPr>
      </w:pPr>
    </w:p>
    <w:sectPr w:rsidR="00C631D2" w:rsidRPr="000A6E03" w:rsidSect="00E71C09">
      <w:pgSz w:w="12240" w:h="15840"/>
      <w:pgMar w:top="72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3FF2A018"/>
    <w:lvl w:ilvl="0" w:tplc="43FA63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17334"/>
    <w:rsid w:val="000876C6"/>
    <w:rsid w:val="000A2032"/>
    <w:rsid w:val="000A6E03"/>
    <w:rsid w:val="000D3CFC"/>
    <w:rsid w:val="000D6F07"/>
    <w:rsid w:val="00122CC8"/>
    <w:rsid w:val="00197D2D"/>
    <w:rsid w:val="001C67A8"/>
    <w:rsid w:val="001E6BFD"/>
    <w:rsid w:val="00221CE1"/>
    <w:rsid w:val="002823FB"/>
    <w:rsid w:val="00287F35"/>
    <w:rsid w:val="002D7DD4"/>
    <w:rsid w:val="002F51D1"/>
    <w:rsid w:val="00310681"/>
    <w:rsid w:val="003314BB"/>
    <w:rsid w:val="00350854"/>
    <w:rsid w:val="003547DB"/>
    <w:rsid w:val="003703FE"/>
    <w:rsid w:val="003A659D"/>
    <w:rsid w:val="0044067E"/>
    <w:rsid w:val="0053614C"/>
    <w:rsid w:val="005A4BDD"/>
    <w:rsid w:val="005C3305"/>
    <w:rsid w:val="005C59C6"/>
    <w:rsid w:val="00662CBC"/>
    <w:rsid w:val="00675116"/>
    <w:rsid w:val="00697387"/>
    <w:rsid w:val="006F0AB2"/>
    <w:rsid w:val="007810EB"/>
    <w:rsid w:val="007B1461"/>
    <w:rsid w:val="007F1452"/>
    <w:rsid w:val="008A30A5"/>
    <w:rsid w:val="008E518C"/>
    <w:rsid w:val="00983CF0"/>
    <w:rsid w:val="009E0E21"/>
    <w:rsid w:val="00A01268"/>
    <w:rsid w:val="00A02B16"/>
    <w:rsid w:val="00A44C98"/>
    <w:rsid w:val="00A54C5E"/>
    <w:rsid w:val="00A66416"/>
    <w:rsid w:val="00A81C1A"/>
    <w:rsid w:val="00A972BA"/>
    <w:rsid w:val="00AB293B"/>
    <w:rsid w:val="00AF1173"/>
    <w:rsid w:val="00B36959"/>
    <w:rsid w:val="00B4569C"/>
    <w:rsid w:val="00B614BE"/>
    <w:rsid w:val="00B855DF"/>
    <w:rsid w:val="00BF3145"/>
    <w:rsid w:val="00C0496A"/>
    <w:rsid w:val="00C07931"/>
    <w:rsid w:val="00C35A0C"/>
    <w:rsid w:val="00C631D2"/>
    <w:rsid w:val="00CA23CD"/>
    <w:rsid w:val="00D057DA"/>
    <w:rsid w:val="00D553FD"/>
    <w:rsid w:val="00D8370D"/>
    <w:rsid w:val="00DB2424"/>
    <w:rsid w:val="00DB6949"/>
    <w:rsid w:val="00E16D2A"/>
    <w:rsid w:val="00E5608E"/>
    <w:rsid w:val="00E71C09"/>
    <w:rsid w:val="00E972B0"/>
    <w:rsid w:val="00EA743A"/>
    <w:rsid w:val="00EC2EC8"/>
    <w:rsid w:val="00ED3345"/>
    <w:rsid w:val="00EF3898"/>
    <w:rsid w:val="00F51B6B"/>
    <w:rsid w:val="00F552E3"/>
    <w:rsid w:val="00F77088"/>
    <w:rsid w:val="00F924F8"/>
    <w:rsid w:val="00FA50B4"/>
    <w:rsid w:val="00FB4E25"/>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865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2023-01-11T07:35:00Z</dcterms:created>
  <dcterms:modified xsi:type="dcterms:W3CDTF">2023-01-16T13:41:00Z</dcterms:modified>
</cp:coreProperties>
</file>