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C606" w14:textId="0447797C" w:rsidR="00873889" w:rsidRPr="00184461" w:rsidRDefault="00184461" w:rsidP="009E42CD">
      <w:pPr>
        <w:widowControl w:val="0"/>
        <w:tabs>
          <w:tab w:val="left" w:pos="8610"/>
        </w:tabs>
        <w:spacing w:after="120" w:line="240" w:lineRule="auto"/>
        <w:ind w:firstLine="630"/>
        <w:jc w:val="center"/>
        <w:rPr>
          <w:rFonts w:ascii="GHEA Grapalat" w:eastAsia="Microsoft Sans Serif" w:hAnsi="GHEA Grapalat" w:cs="Microsoft Sans Serif"/>
          <w:color w:val="000000"/>
          <w:sz w:val="24"/>
          <w:szCs w:val="24"/>
          <w:lang w:val="hy-AM" w:bidi="en-US"/>
        </w:rPr>
      </w:pPr>
      <w:bookmarkStart w:id="0" w:name="_Hlk212805069"/>
      <w:proofErr w:type="spellStart"/>
      <w:r w:rsidRPr="00184461">
        <w:rPr>
          <w:rFonts w:ascii="GHEA Grapalat" w:eastAsia="Microsoft Sans Serif" w:hAnsi="GHEA Grapalat" w:cs="Microsoft Sans Serif"/>
          <w:color w:val="000000"/>
          <w:sz w:val="24"/>
          <w:szCs w:val="24"/>
          <w:lang w:val="hy-AM" w:bidi="en-US"/>
        </w:rPr>
        <w:t>Ինկորպորացիան</w:t>
      </w:r>
      <w:proofErr w:type="spellEnd"/>
      <w:r w:rsidRPr="00184461">
        <w:rPr>
          <w:rFonts w:ascii="GHEA Grapalat" w:eastAsia="Microsoft Sans Serif" w:hAnsi="GHEA Grapalat" w:cs="Microsoft Sans Serif"/>
          <w:color w:val="000000"/>
          <w:sz w:val="24"/>
          <w:szCs w:val="24"/>
          <w:lang w:val="hy-AM" w:bidi="en-US"/>
        </w:rPr>
        <w:t xml:space="preserve"> կատարվել է ՀՀ ՆԳՆ ոստիկանության պետ-ՆԳ նախարարի 08</w:t>
      </w:r>
      <w:r w:rsidRPr="00184461">
        <w:rPr>
          <w:rFonts w:ascii="Cambria Math" w:eastAsia="Microsoft Sans Serif" w:hAnsi="Cambria Math" w:cs="Cambria Math"/>
          <w:color w:val="000000"/>
          <w:sz w:val="24"/>
          <w:szCs w:val="24"/>
          <w:lang w:val="hy-AM" w:bidi="en-US"/>
        </w:rPr>
        <w:t>․</w:t>
      </w:r>
      <w:r w:rsidRPr="00184461">
        <w:rPr>
          <w:rFonts w:ascii="GHEA Grapalat" w:eastAsia="Microsoft Sans Serif" w:hAnsi="GHEA Grapalat" w:cs="Microsoft Sans Serif"/>
          <w:color w:val="000000"/>
          <w:sz w:val="24"/>
          <w:szCs w:val="24"/>
          <w:lang w:val="hy-AM" w:bidi="en-US"/>
        </w:rPr>
        <w:t>12</w:t>
      </w:r>
      <w:r w:rsidRPr="00184461">
        <w:rPr>
          <w:rFonts w:ascii="Cambria Math" w:eastAsia="Microsoft Sans Serif" w:hAnsi="Cambria Math" w:cs="Cambria Math"/>
          <w:color w:val="000000"/>
          <w:sz w:val="24"/>
          <w:szCs w:val="24"/>
          <w:lang w:val="hy-AM" w:bidi="en-US"/>
        </w:rPr>
        <w:t>․</w:t>
      </w:r>
      <w:r w:rsidRPr="00184461">
        <w:rPr>
          <w:rFonts w:ascii="GHEA Grapalat" w:eastAsia="Microsoft Sans Serif" w:hAnsi="GHEA Grapalat" w:cs="Microsoft Sans Serif"/>
          <w:color w:val="000000"/>
          <w:sz w:val="24"/>
          <w:szCs w:val="24"/>
          <w:lang w:val="hy-AM" w:bidi="en-US"/>
        </w:rPr>
        <w:t>2025թ</w:t>
      </w:r>
      <w:r w:rsidRPr="00184461">
        <w:rPr>
          <w:rFonts w:ascii="Cambria Math" w:eastAsia="Microsoft Sans Serif" w:hAnsi="Cambria Math" w:cs="Cambria Math"/>
          <w:color w:val="000000"/>
          <w:sz w:val="24"/>
          <w:szCs w:val="24"/>
          <w:lang w:val="hy-AM" w:bidi="en-US"/>
        </w:rPr>
        <w:t>․</w:t>
      </w:r>
      <w:r w:rsidRPr="00184461">
        <w:rPr>
          <w:rFonts w:ascii="GHEA Grapalat" w:eastAsia="Microsoft Sans Serif" w:hAnsi="GHEA Grapalat" w:cs="Microsoft Sans Serif"/>
          <w:color w:val="000000"/>
          <w:sz w:val="24"/>
          <w:szCs w:val="24"/>
          <w:lang w:val="hy-AM" w:bidi="en-US"/>
        </w:rPr>
        <w:t xml:space="preserve">   թիվ 15-Լ հրամանով</w:t>
      </w:r>
    </w:p>
    <w:p w14:paraId="70F2E219" w14:textId="30D8DDDB" w:rsidR="00184461" w:rsidRDefault="00184461" w:rsidP="009E42CD">
      <w:pPr>
        <w:widowControl w:val="0"/>
        <w:tabs>
          <w:tab w:val="left" w:pos="8610"/>
        </w:tabs>
        <w:spacing w:after="120" w:line="240" w:lineRule="auto"/>
        <w:ind w:firstLine="630"/>
        <w:jc w:val="center"/>
        <w:rPr>
          <w:rFonts w:ascii="GHEA Grapalat" w:eastAsia="Microsoft Sans Serif" w:hAnsi="GHEA Grapalat" w:cs="Microsoft Sans Serif"/>
          <w:color w:val="000000"/>
          <w:sz w:val="20"/>
          <w:szCs w:val="20"/>
          <w:lang w:val="hy-AM" w:bidi="en-US"/>
        </w:rPr>
      </w:pPr>
    </w:p>
    <w:p w14:paraId="0AC3EF4E" w14:textId="19C04786" w:rsidR="00184461" w:rsidRDefault="00184461" w:rsidP="009E42CD">
      <w:pPr>
        <w:widowControl w:val="0"/>
        <w:tabs>
          <w:tab w:val="left" w:pos="8610"/>
        </w:tabs>
        <w:spacing w:after="120" w:line="240" w:lineRule="auto"/>
        <w:ind w:firstLine="630"/>
        <w:jc w:val="center"/>
        <w:rPr>
          <w:rFonts w:ascii="GHEA Grapalat" w:eastAsia="Microsoft Sans Serif" w:hAnsi="GHEA Grapalat" w:cs="Microsoft Sans Serif"/>
          <w:color w:val="000000"/>
          <w:sz w:val="20"/>
          <w:szCs w:val="20"/>
          <w:lang w:val="hy-AM" w:bidi="en-US"/>
        </w:rPr>
      </w:pPr>
    </w:p>
    <w:p w14:paraId="00849E66" w14:textId="7ABD63CD" w:rsidR="00184461" w:rsidRDefault="00184461" w:rsidP="009E42CD">
      <w:pPr>
        <w:widowControl w:val="0"/>
        <w:tabs>
          <w:tab w:val="left" w:pos="8610"/>
        </w:tabs>
        <w:spacing w:after="120" w:line="240" w:lineRule="auto"/>
        <w:ind w:firstLine="630"/>
        <w:jc w:val="center"/>
        <w:rPr>
          <w:rFonts w:ascii="GHEA Grapalat" w:eastAsia="Microsoft Sans Serif" w:hAnsi="GHEA Grapalat" w:cs="Microsoft Sans Serif"/>
          <w:color w:val="000000"/>
          <w:sz w:val="20"/>
          <w:szCs w:val="20"/>
          <w:lang w:val="hy-AM" w:bidi="en-US"/>
        </w:rPr>
      </w:pPr>
    </w:p>
    <w:p w14:paraId="4EAAAAE1" w14:textId="046A656A" w:rsidR="00184461" w:rsidRDefault="00184461" w:rsidP="009E42CD">
      <w:pPr>
        <w:widowControl w:val="0"/>
        <w:tabs>
          <w:tab w:val="left" w:pos="8610"/>
        </w:tabs>
        <w:spacing w:after="120" w:line="240" w:lineRule="auto"/>
        <w:ind w:firstLine="630"/>
        <w:jc w:val="center"/>
        <w:rPr>
          <w:rFonts w:ascii="GHEA Grapalat" w:eastAsia="Microsoft Sans Serif" w:hAnsi="GHEA Grapalat" w:cs="Microsoft Sans Serif"/>
          <w:color w:val="000000"/>
          <w:sz w:val="20"/>
          <w:szCs w:val="20"/>
          <w:lang w:val="hy-AM" w:bidi="en-US"/>
        </w:rPr>
      </w:pPr>
    </w:p>
    <w:p w14:paraId="00C147A9" w14:textId="77777777" w:rsidR="00184461" w:rsidRPr="00873889" w:rsidRDefault="00184461" w:rsidP="009E42CD">
      <w:pPr>
        <w:widowControl w:val="0"/>
        <w:tabs>
          <w:tab w:val="left" w:pos="8610"/>
        </w:tabs>
        <w:spacing w:after="120" w:line="240" w:lineRule="auto"/>
        <w:ind w:firstLine="630"/>
        <w:jc w:val="center"/>
        <w:rPr>
          <w:rFonts w:ascii="GHEA Grapalat" w:eastAsia="Microsoft Sans Serif" w:hAnsi="GHEA Grapalat" w:cs="Microsoft Sans Serif"/>
          <w:color w:val="000000"/>
          <w:sz w:val="20"/>
          <w:szCs w:val="20"/>
          <w:lang w:val="hy-AM" w:bidi="en-US"/>
        </w:rPr>
      </w:pPr>
    </w:p>
    <w:p w14:paraId="1C98A375" w14:textId="2DE8FC84" w:rsidR="00873889" w:rsidRPr="00873889" w:rsidRDefault="00873889" w:rsidP="00873889">
      <w:pPr>
        <w:widowControl w:val="0"/>
        <w:tabs>
          <w:tab w:val="left" w:pos="8610"/>
        </w:tabs>
        <w:spacing w:after="120" w:line="240" w:lineRule="auto"/>
        <w:ind w:firstLine="630"/>
        <w:jc w:val="right"/>
        <w:rPr>
          <w:rFonts w:ascii="GHEA Grapalat" w:eastAsia="Microsoft Sans Serif" w:hAnsi="GHEA Grapalat" w:cs="Microsoft Sans Serif"/>
          <w:b/>
          <w:color w:val="000000"/>
          <w:sz w:val="28"/>
          <w:szCs w:val="28"/>
          <w:lang w:val="hy-AM" w:bidi="en-US"/>
        </w:rPr>
      </w:pPr>
      <w:r w:rsidRPr="00873889">
        <w:rPr>
          <w:rFonts w:ascii="GHEA Grapalat" w:eastAsia="Microsoft Sans Serif" w:hAnsi="GHEA Grapalat" w:cs="Microsoft Sans Serif"/>
          <w:b/>
          <w:color w:val="000000"/>
          <w:sz w:val="28"/>
          <w:szCs w:val="28"/>
          <w:lang w:val="hy-AM" w:bidi="en-US"/>
        </w:rPr>
        <w:t>ԹԻՎ</w:t>
      </w:r>
      <w:r w:rsidR="00184461">
        <w:rPr>
          <w:rFonts w:ascii="GHEA Grapalat" w:eastAsia="Microsoft Sans Serif" w:hAnsi="GHEA Grapalat" w:cs="Microsoft Sans Serif"/>
          <w:b/>
          <w:color w:val="000000"/>
          <w:sz w:val="28"/>
          <w:szCs w:val="28"/>
          <w:lang w:val="hy-AM" w:bidi="en-US"/>
        </w:rPr>
        <w:t xml:space="preserve"> 11-</w:t>
      </w:r>
      <w:r w:rsidRPr="00873889">
        <w:rPr>
          <w:rFonts w:ascii="GHEA Grapalat" w:eastAsia="Microsoft Sans Serif" w:hAnsi="GHEA Grapalat" w:cs="Microsoft Sans Serif"/>
          <w:b/>
          <w:color w:val="000000"/>
          <w:sz w:val="28"/>
          <w:szCs w:val="28"/>
          <w:lang w:val="hy-AM" w:bidi="en-US"/>
        </w:rPr>
        <w:t>Լ</w:t>
      </w:r>
    </w:p>
    <w:p w14:paraId="5A85C485" w14:textId="77777777" w:rsidR="00873889" w:rsidRDefault="00873889" w:rsidP="00873889">
      <w:pPr>
        <w:shd w:val="clear" w:color="auto" w:fill="FFFFFF"/>
        <w:spacing w:after="0" w:line="360" w:lineRule="auto"/>
        <w:ind w:left="-630" w:right="-810" w:firstLine="630"/>
        <w:jc w:val="center"/>
        <w:rPr>
          <w:rFonts w:ascii="GHEA Grapalat" w:eastAsia="Times New Roman" w:hAnsi="GHEA Grapalat" w:cs="Sylfaen"/>
          <w:sz w:val="18"/>
          <w:szCs w:val="26"/>
          <w:lang w:val="hy-AM"/>
        </w:rPr>
      </w:pPr>
    </w:p>
    <w:p w14:paraId="444E222D" w14:textId="4C8662B6" w:rsidR="00873889" w:rsidRPr="003F1748" w:rsidRDefault="00873889" w:rsidP="00873889">
      <w:pPr>
        <w:shd w:val="clear" w:color="auto" w:fill="FFFFFF"/>
        <w:spacing w:after="0" w:line="360" w:lineRule="auto"/>
        <w:ind w:left="-630" w:right="-810" w:firstLine="630"/>
        <w:jc w:val="center"/>
        <w:rPr>
          <w:rFonts w:ascii="GHEA Grapalat" w:hAnsi="GHEA Grapalat"/>
          <w:b/>
          <w:bCs/>
          <w:sz w:val="24"/>
          <w:szCs w:val="24"/>
          <w:lang w:val="hy-AM"/>
        </w:rPr>
      </w:pPr>
      <w:bookmarkStart w:id="1" w:name="_Hlk212805108"/>
      <w:r w:rsidRPr="003F1748">
        <w:rPr>
          <w:rFonts w:ascii="GHEA Grapalat" w:hAnsi="GHEA Grapalat"/>
          <w:b/>
          <w:bCs/>
          <w:sz w:val="24"/>
          <w:szCs w:val="24"/>
          <w:lang w:val="hy-AM"/>
        </w:rPr>
        <w:t>Ո</w:t>
      </w:r>
      <w:r w:rsidRPr="003F1748">
        <w:rPr>
          <w:rFonts w:ascii="GHEA Grapalat" w:eastAsia="Times New Roman" w:hAnsi="GHEA Grapalat" w:cs="Times New Roman"/>
          <w:b/>
          <w:bCs/>
          <w:sz w:val="24"/>
          <w:szCs w:val="24"/>
          <w:lang w:val="hy-AM"/>
        </w:rPr>
        <w:t>ՍՏԻԿԱՆՈՒԹՅԱՆ ԳՎԱՐԴԻԱՅԻ ԿԱՆՈՆԱԴՐՈՒԹՅՈՒՆԸ ՀԱՍՏԱՏԵԼՈՒ</w:t>
      </w:r>
      <w:r w:rsidRPr="003F1748">
        <w:rPr>
          <w:rFonts w:ascii="GHEA Grapalat" w:hAnsi="GHEA Grapalat"/>
          <w:b/>
          <w:bCs/>
          <w:sz w:val="24"/>
          <w:szCs w:val="24"/>
          <w:lang w:val="hy-AM"/>
        </w:rPr>
        <w:t xml:space="preserve"> ՄԱՍԻՆ</w:t>
      </w:r>
    </w:p>
    <w:p w14:paraId="0481FC02" w14:textId="77777777" w:rsidR="00873889" w:rsidRPr="003F1748" w:rsidRDefault="00873889" w:rsidP="00873889">
      <w:pPr>
        <w:shd w:val="clear" w:color="auto" w:fill="FFFFFF"/>
        <w:spacing w:after="0" w:line="360" w:lineRule="auto"/>
        <w:ind w:left="-630" w:right="-810" w:firstLine="630"/>
        <w:jc w:val="both"/>
        <w:rPr>
          <w:rFonts w:ascii="GHEA Grapalat" w:eastAsia="Times New Roman" w:hAnsi="GHEA Grapalat" w:cs="Times New Roman"/>
          <w:sz w:val="24"/>
          <w:szCs w:val="24"/>
          <w:lang w:val="hy-AM"/>
        </w:rPr>
      </w:pPr>
      <w:r w:rsidRPr="003F1748">
        <w:rPr>
          <w:rFonts w:ascii="Calibri" w:eastAsia="Times New Roman" w:hAnsi="Calibri" w:cs="Calibri"/>
          <w:sz w:val="24"/>
          <w:szCs w:val="24"/>
          <w:lang w:val="hy-AM"/>
        </w:rPr>
        <w:t> </w:t>
      </w:r>
    </w:p>
    <w:p w14:paraId="09AD7C2C" w14:textId="77777777" w:rsidR="00873889" w:rsidRPr="003F1748" w:rsidRDefault="00873889" w:rsidP="00873889">
      <w:pPr>
        <w:shd w:val="clear" w:color="auto" w:fill="FFFFFF"/>
        <w:spacing w:after="0" w:line="360" w:lineRule="auto"/>
        <w:ind w:left="-630" w:right="-810" w:firstLine="630"/>
        <w:jc w:val="both"/>
        <w:rPr>
          <w:rFonts w:ascii="GHEA Grapalat" w:eastAsia="Microsoft JhengHei" w:hAnsi="GHEA Grapalat" w:cs="Microsoft JhengHei"/>
          <w:sz w:val="24"/>
          <w:szCs w:val="24"/>
          <w:lang w:val="hy-AM"/>
        </w:rPr>
      </w:pPr>
      <w:r w:rsidRPr="003F1748">
        <w:rPr>
          <w:rFonts w:ascii="GHEA Grapalat" w:eastAsia="Microsoft JhengHei" w:hAnsi="GHEA Grapalat" w:cs="Microsoft JhengHei"/>
          <w:sz w:val="24"/>
          <w:szCs w:val="24"/>
          <w:lang w:val="hy-AM"/>
        </w:rPr>
        <w:t xml:space="preserve">«Ոստիկանության </w:t>
      </w:r>
      <w:proofErr w:type="spellStart"/>
      <w:r w:rsidRPr="003F1748">
        <w:rPr>
          <w:rFonts w:ascii="GHEA Grapalat" w:eastAsia="Microsoft JhengHei" w:hAnsi="GHEA Grapalat" w:cs="Microsoft JhengHei"/>
          <w:sz w:val="24"/>
          <w:szCs w:val="24"/>
          <w:lang w:val="hy-AM"/>
        </w:rPr>
        <w:t>գվարդիայի</w:t>
      </w:r>
      <w:proofErr w:type="spellEnd"/>
      <w:r w:rsidRPr="003F1748">
        <w:rPr>
          <w:rFonts w:ascii="GHEA Grapalat" w:eastAsia="Microsoft JhengHei" w:hAnsi="GHEA Grapalat" w:cs="Microsoft JhengHei"/>
          <w:sz w:val="24"/>
          <w:szCs w:val="24"/>
          <w:lang w:val="hy-AM"/>
        </w:rPr>
        <w:t xml:space="preserve"> մասին» օրենքի 5-րդ հոդվածի 1-ին մասի համաձայն՝</w:t>
      </w:r>
    </w:p>
    <w:p w14:paraId="5F81543D" w14:textId="77777777" w:rsidR="00873889" w:rsidRPr="003F1748" w:rsidRDefault="00873889" w:rsidP="00873889">
      <w:pPr>
        <w:shd w:val="clear" w:color="auto" w:fill="FFFFFF"/>
        <w:spacing w:after="0" w:line="360" w:lineRule="auto"/>
        <w:ind w:left="-630" w:right="-810" w:firstLine="630"/>
        <w:jc w:val="both"/>
        <w:rPr>
          <w:rFonts w:ascii="GHEA Grapalat" w:eastAsia="Times New Roman" w:hAnsi="GHEA Grapalat" w:cs="Times New Roman"/>
          <w:sz w:val="24"/>
          <w:szCs w:val="24"/>
          <w:lang w:val="hy-AM"/>
        </w:rPr>
      </w:pPr>
      <w:r w:rsidRPr="003F1748">
        <w:rPr>
          <w:rFonts w:ascii="Calibri" w:eastAsia="Times New Roman" w:hAnsi="Calibri" w:cs="Calibri"/>
          <w:sz w:val="24"/>
          <w:szCs w:val="24"/>
          <w:lang w:val="hy-AM"/>
        </w:rPr>
        <w:t>  </w:t>
      </w:r>
    </w:p>
    <w:p w14:paraId="7F898119" w14:textId="77777777" w:rsidR="00873889" w:rsidRPr="003F1748" w:rsidRDefault="00873889" w:rsidP="009E42CD">
      <w:pPr>
        <w:shd w:val="clear" w:color="auto" w:fill="FFFFFF"/>
        <w:spacing w:after="0" w:line="360" w:lineRule="auto"/>
        <w:ind w:left="-630" w:right="-810" w:firstLine="4174"/>
        <w:rPr>
          <w:rFonts w:ascii="GHEA Grapalat" w:eastAsia="Times New Roman" w:hAnsi="GHEA Grapalat" w:cs="Times New Roman"/>
          <w:sz w:val="24"/>
          <w:szCs w:val="24"/>
          <w:lang w:val="hy-AM"/>
        </w:rPr>
      </w:pPr>
      <w:r w:rsidRPr="003F1748">
        <w:rPr>
          <w:rFonts w:ascii="GHEA Grapalat" w:eastAsia="Times New Roman" w:hAnsi="GHEA Grapalat" w:cs="Times New Roman"/>
          <w:b/>
          <w:bCs/>
          <w:i/>
          <w:iCs/>
          <w:sz w:val="24"/>
          <w:szCs w:val="24"/>
          <w:lang w:val="hy-AM"/>
        </w:rPr>
        <w:t>ՀՐԱՄԱՅՈՒՄ ԵՄ՝</w:t>
      </w:r>
    </w:p>
    <w:p w14:paraId="592A8D39" w14:textId="77777777" w:rsidR="00873889" w:rsidRPr="003F1748" w:rsidRDefault="00873889" w:rsidP="00873889">
      <w:pPr>
        <w:shd w:val="clear" w:color="auto" w:fill="FFFFFF"/>
        <w:spacing w:after="0" w:line="360" w:lineRule="auto"/>
        <w:ind w:left="-630" w:right="-810" w:firstLine="630"/>
        <w:jc w:val="both"/>
        <w:rPr>
          <w:rFonts w:ascii="GHEA Grapalat" w:eastAsia="Times New Roman" w:hAnsi="GHEA Grapalat" w:cs="Times New Roman"/>
          <w:sz w:val="24"/>
          <w:szCs w:val="24"/>
          <w:lang w:val="hy-AM"/>
        </w:rPr>
      </w:pPr>
      <w:r w:rsidRPr="003F1748">
        <w:rPr>
          <w:rFonts w:ascii="Calibri" w:eastAsia="Times New Roman" w:hAnsi="Calibri" w:cs="Calibri"/>
          <w:sz w:val="24"/>
          <w:szCs w:val="24"/>
          <w:lang w:val="hy-AM"/>
        </w:rPr>
        <w:t> </w:t>
      </w:r>
    </w:p>
    <w:p w14:paraId="5078A856" w14:textId="29F20FA0" w:rsidR="00873889" w:rsidRPr="003F1748" w:rsidRDefault="0036585F" w:rsidP="00E728A7">
      <w:pPr>
        <w:pStyle w:val="ListParagraph"/>
        <w:shd w:val="clear" w:color="auto" w:fill="FFFFFF"/>
        <w:spacing w:after="0"/>
        <w:ind w:left="-567" w:right="-810" w:firstLine="567"/>
        <w:jc w:val="both"/>
        <w:rPr>
          <w:rFonts w:ascii="GHEA Grapalat" w:eastAsia="Times New Roman" w:hAnsi="GHEA Grapalat" w:cs="Times New Roman"/>
          <w:sz w:val="24"/>
          <w:szCs w:val="24"/>
          <w:lang w:val="hy-AM" w:eastAsia="en-US"/>
        </w:rPr>
      </w:pPr>
      <w:r>
        <w:rPr>
          <w:rFonts w:ascii="GHEA Grapalat" w:eastAsia="Times New Roman" w:hAnsi="GHEA Grapalat" w:cs="Times New Roman"/>
          <w:sz w:val="24"/>
          <w:szCs w:val="24"/>
          <w:lang w:val="hy-AM" w:eastAsia="en-US"/>
        </w:rPr>
        <w:t>1</w:t>
      </w:r>
      <w:r>
        <w:rPr>
          <w:rFonts w:ascii="Cambria Math" w:eastAsia="Times New Roman" w:hAnsi="Cambria Math" w:cs="Times New Roman"/>
          <w:sz w:val="24"/>
          <w:szCs w:val="24"/>
          <w:lang w:val="hy-AM" w:eastAsia="en-US"/>
        </w:rPr>
        <w:t>․</w:t>
      </w:r>
      <w:r>
        <w:rPr>
          <w:rFonts w:ascii="GHEA Grapalat" w:eastAsia="Times New Roman" w:hAnsi="GHEA Grapalat" w:cs="Times New Roman"/>
          <w:sz w:val="24"/>
          <w:szCs w:val="24"/>
          <w:lang w:val="hy-AM" w:eastAsia="en-US"/>
        </w:rPr>
        <w:t xml:space="preserve"> </w:t>
      </w:r>
      <w:r w:rsidR="00873889" w:rsidRPr="003F1748">
        <w:rPr>
          <w:rFonts w:ascii="GHEA Grapalat" w:eastAsia="Times New Roman" w:hAnsi="GHEA Grapalat" w:cs="Times New Roman"/>
          <w:sz w:val="24"/>
          <w:szCs w:val="24"/>
          <w:lang w:val="hy-AM" w:eastAsia="en-US"/>
        </w:rPr>
        <w:t xml:space="preserve">Հաստատել ոստիկանության </w:t>
      </w:r>
      <w:proofErr w:type="spellStart"/>
      <w:r w:rsidR="00873889" w:rsidRPr="003F1748">
        <w:rPr>
          <w:rFonts w:ascii="GHEA Grapalat" w:eastAsia="Times New Roman" w:hAnsi="GHEA Grapalat" w:cs="Times New Roman"/>
          <w:sz w:val="24"/>
          <w:szCs w:val="24"/>
          <w:lang w:val="hy-AM" w:eastAsia="en-US"/>
        </w:rPr>
        <w:t>գվարդիայի</w:t>
      </w:r>
      <w:proofErr w:type="spellEnd"/>
      <w:r w:rsidR="00873889" w:rsidRPr="003F1748">
        <w:rPr>
          <w:rFonts w:ascii="GHEA Grapalat" w:eastAsia="Times New Roman" w:hAnsi="GHEA Grapalat" w:cs="Times New Roman"/>
          <w:sz w:val="24"/>
          <w:szCs w:val="24"/>
          <w:lang w:val="hy-AM" w:eastAsia="en-US"/>
        </w:rPr>
        <w:t xml:space="preserve"> կանոնադրությունը՝ համաձայն հավելվածի:</w:t>
      </w:r>
    </w:p>
    <w:p w14:paraId="3FDEC2E9" w14:textId="464E26E5" w:rsidR="00873889" w:rsidRPr="003F1748" w:rsidRDefault="0036585F" w:rsidP="00E728A7">
      <w:pPr>
        <w:pStyle w:val="ListParagraph"/>
        <w:shd w:val="clear" w:color="auto" w:fill="FFFFFF"/>
        <w:spacing w:after="0"/>
        <w:ind w:left="-567" w:right="-810" w:firstLine="567"/>
        <w:jc w:val="both"/>
        <w:rPr>
          <w:rFonts w:ascii="GHEA Grapalat" w:eastAsia="Times New Roman" w:hAnsi="GHEA Grapalat" w:cs="Times New Roman"/>
          <w:sz w:val="24"/>
          <w:szCs w:val="24"/>
          <w:lang w:val="hy-AM" w:eastAsia="en-US"/>
        </w:rPr>
      </w:pPr>
      <w:r>
        <w:rPr>
          <w:rFonts w:ascii="GHEA Grapalat" w:eastAsia="Times New Roman" w:hAnsi="GHEA Grapalat" w:cs="Times New Roman"/>
          <w:sz w:val="24"/>
          <w:szCs w:val="24"/>
          <w:lang w:val="hy-AM" w:eastAsia="en-US"/>
        </w:rPr>
        <w:t>2</w:t>
      </w:r>
      <w:r>
        <w:rPr>
          <w:rFonts w:ascii="Cambria Math" w:eastAsia="Times New Roman" w:hAnsi="Cambria Math" w:cs="Times New Roman"/>
          <w:sz w:val="24"/>
          <w:szCs w:val="24"/>
          <w:lang w:val="hy-AM" w:eastAsia="en-US"/>
        </w:rPr>
        <w:t>․</w:t>
      </w:r>
      <w:r>
        <w:rPr>
          <w:rFonts w:ascii="GHEA Grapalat" w:eastAsia="Times New Roman" w:hAnsi="GHEA Grapalat" w:cs="Times New Roman"/>
          <w:sz w:val="24"/>
          <w:szCs w:val="24"/>
          <w:lang w:val="hy-AM" w:eastAsia="en-US"/>
        </w:rPr>
        <w:t xml:space="preserve"> </w:t>
      </w:r>
      <w:r w:rsidR="00873889" w:rsidRPr="003F1748">
        <w:rPr>
          <w:rFonts w:ascii="GHEA Grapalat" w:eastAsia="Times New Roman" w:hAnsi="GHEA Grapalat" w:cs="Times New Roman"/>
          <w:sz w:val="24"/>
          <w:szCs w:val="24"/>
          <w:lang w:val="hy-AM" w:eastAsia="en-US"/>
        </w:rPr>
        <w:t xml:space="preserve">Ոստիկանության </w:t>
      </w:r>
      <w:proofErr w:type="spellStart"/>
      <w:r w:rsidR="00873889" w:rsidRPr="003F1748">
        <w:rPr>
          <w:rFonts w:ascii="GHEA Grapalat" w:eastAsia="Times New Roman" w:hAnsi="GHEA Grapalat" w:cs="Times New Roman"/>
          <w:sz w:val="24"/>
          <w:szCs w:val="24"/>
          <w:lang w:val="hy-AM" w:eastAsia="en-US"/>
        </w:rPr>
        <w:t>գվարդիայի</w:t>
      </w:r>
      <w:proofErr w:type="spellEnd"/>
      <w:r w:rsidR="00873889" w:rsidRPr="003F1748">
        <w:rPr>
          <w:rFonts w:ascii="GHEA Grapalat" w:eastAsia="Times New Roman" w:hAnsi="GHEA Grapalat" w:cs="Times New Roman"/>
          <w:sz w:val="24"/>
          <w:szCs w:val="24"/>
          <w:lang w:val="hy-AM" w:eastAsia="en-US"/>
        </w:rPr>
        <w:t xml:space="preserve"> հրամանատարին՝ ոստիկանության </w:t>
      </w:r>
      <w:proofErr w:type="spellStart"/>
      <w:r w:rsidR="00873889" w:rsidRPr="003F1748">
        <w:rPr>
          <w:rFonts w:ascii="GHEA Grapalat" w:eastAsia="Times New Roman" w:hAnsi="GHEA Grapalat" w:cs="Times New Roman"/>
          <w:sz w:val="24"/>
          <w:szCs w:val="24"/>
          <w:lang w:val="hy-AM" w:eastAsia="en-US"/>
        </w:rPr>
        <w:t>գվարդիայի</w:t>
      </w:r>
      <w:proofErr w:type="spellEnd"/>
      <w:r w:rsidR="00873889" w:rsidRPr="003F1748">
        <w:rPr>
          <w:rFonts w:ascii="GHEA Grapalat" w:eastAsia="Times New Roman" w:hAnsi="GHEA Grapalat" w:cs="Times New Roman"/>
          <w:sz w:val="24"/>
          <w:szCs w:val="24"/>
          <w:lang w:val="hy-AM" w:eastAsia="en-US"/>
        </w:rPr>
        <w:t xml:space="preserve">՝ սույն հրամանով հաստատված հավելվածի 21-րդ կետի 1-ին և 4-րդ ենթակետերով նախատեսված գործառույթների իրականացումը ՀՀ մարզերում ապահովել ոստիկանության համայնքային ոստիկանության գլխավոր վարչության տարածքային ստորաբաժանումների ծառայողների ներգրավմամբ՝ </w:t>
      </w:r>
      <w:proofErr w:type="spellStart"/>
      <w:r w:rsidR="00873889" w:rsidRPr="003F1748">
        <w:rPr>
          <w:rFonts w:ascii="GHEA Grapalat" w:eastAsia="Times New Roman" w:hAnsi="GHEA Grapalat" w:cs="Times New Roman"/>
          <w:sz w:val="24"/>
          <w:szCs w:val="24"/>
          <w:lang w:val="hy-AM" w:eastAsia="en-US"/>
        </w:rPr>
        <w:t>մինչև</w:t>
      </w:r>
      <w:proofErr w:type="spellEnd"/>
      <w:r w:rsidR="00873889" w:rsidRPr="003F1748">
        <w:rPr>
          <w:rFonts w:ascii="GHEA Grapalat" w:eastAsia="Times New Roman" w:hAnsi="GHEA Grapalat" w:cs="Times New Roman"/>
          <w:sz w:val="24"/>
          <w:szCs w:val="24"/>
          <w:lang w:val="hy-AM" w:eastAsia="en-US"/>
        </w:rPr>
        <w:t xml:space="preserve"> ոստիկանության </w:t>
      </w:r>
      <w:proofErr w:type="spellStart"/>
      <w:r w:rsidR="00873889" w:rsidRPr="003F1748">
        <w:rPr>
          <w:rFonts w:ascii="GHEA Grapalat" w:eastAsia="Times New Roman" w:hAnsi="GHEA Grapalat" w:cs="Times New Roman"/>
          <w:sz w:val="24"/>
          <w:szCs w:val="24"/>
          <w:lang w:val="hy-AM" w:eastAsia="en-US"/>
        </w:rPr>
        <w:t>գվարդիայի</w:t>
      </w:r>
      <w:proofErr w:type="spellEnd"/>
      <w:r w:rsidR="00873889" w:rsidRPr="003F1748">
        <w:rPr>
          <w:rFonts w:ascii="GHEA Grapalat" w:eastAsia="Times New Roman" w:hAnsi="GHEA Grapalat" w:cs="Times New Roman"/>
          <w:sz w:val="24"/>
          <w:szCs w:val="24"/>
          <w:lang w:val="hy-AM" w:eastAsia="en-US"/>
        </w:rPr>
        <w:t>՝ Հ</w:t>
      </w:r>
      <w:r w:rsidR="00873889">
        <w:rPr>
          <w:rFonts w:ascii="GHEA Grapalat" w:eastAsia="Times New Roman" w:hAnsi="GHEA Grapalat" w:cs="Times New Roman"/>
          <w:sz w:val="24"/>
          <w:szCs w:val="24"/>
          <w:lang w:val="hy-AM" w:eastAsia="en-US"/>
        </w:rPr>
        <w:t xml:space="preserve">այաստանի </w:t>
      </w:r>
      <w:r w:rsidR="00873889" w:rsidRPr="003F1748">
        <w:rPr>
          <w:rFonts w:ascii="GHEA Grapalat" w:eastAsia="Times New Roman" w:hAnsi="GHEA Grapalat" w:cs="Times New Roman"/>
          <w:sz w:val="24"/>
          <w:szCs w:val="24"/>
          <w:lang w:val="hy-AM" w:eastAsia="en-US"/>
        </w:rPr>
        <w:t>Հ</w:t>
      </w:r>
      <w:r w:rsidR="00873889">
        <w:rPr>
          <w:rFonts w:ascii="GHEA Grapalat" w:eastAsia="Times New Roman" w:hAnsi="GHEA Grapalat" w:cs="Times New Roman"/>
          <w:sz w:val="24"/>
          <w:szCs w:val="24"/>
          <w:lang w:val="hy-AM" w:eastAsia="en-US"/>
        </w:rPr>
        <w:t>անրապետության</w:t>
      </w:r>
      <w:r w:rsidR="00873889" w:rsidRPr="003F1748">
        <w:rPr>
          <w:rFonts w:ascii="GHEA Grapalat" w:eastAsia="Times New Roman" w:hAnsi="GHEA Grapalat" w:cs="Times New Roman"/>
          <w:sz w:val="24"/>
          <w:szCs w:val="24"/>
          <w:lang w:val="hy-AM" w:eastAsia="en-US"/>
        </w:rPr>
        <w:t xml:space="preserve"> մարզերի սպասարկումն իրականացնող ստորաբաժանումների ամբողջական </w:t>
      </w:r>
      <w:proofErr w:type="spellStart"/>
      <w:r w:rsidR="00873889" w:rsidRPr="003F1748">
        <w:rPr>
          <w:rFonts w:ascii="GHEA Grapalat" w:eastAsia="Times New Roman" w:hAnsi="GHEA Grapalat" w:cs="Times New Roman"/>
          <w:sz w:val="24"/>
          <w:szCs w:val="24"/>
          <w:lang w:val="hy-AM" w:eastAsia="en-US"/>
        </w:rPr>
        <w:t>ձևավորումը</w:t>
      </w:r>
      <w:proofErr w:type="spellEnd"/>
      <w:r w:rsidR="00873889" w:rsidRPr="003F1748">
        <w:rPr>
          <w:rFonts w:ascii="GHEA Grapalat" w:eastAsia="MS Mincho" w:hAnsi="GHEA Grapalat" w:cs="MS Mincho"/>
          <w:sz w:val="24"/>
          <w:szCs w:val="24"/>
          <w:lang w:val="hy-AM" w:eastAsia="en-US"/>
        </w:rPr>
        <w:t>:</w:t>
      </w:r>
    </w:p>
    <w:p w14:paraId="5FE82C0D" w14:textId="3F36FAC1" w:rsidR="00873889" w:rsidRPr="003F1748" w:rsidRDefault="0036585F" w:rsidP="00E728A7">
      <w:pPr>
        <w:pStyle w:val="ListParagraph"/>
        <w:shd w:val="clear" w:color="auto" w:fill="FFFFFF"/>
        <w:spacing w:after="0"/>
        <w:ind w:left="-567" w:right="-810" w:firstLine="567"/>
        <w:jc w:val="both"/>
        <w:rPr>
          <w:rFonts w:ascii="GHEA Grapalat" w:eastAsia="Times New Roman" w:hAnsi="GHEA Grapalat" w:cs="Times New Roman"/>
          <w:sz w:val="24"/>
          <w:szCs w:val="24"/>
          <w:lang w:val="hy-AM" w:eastAsia="en-US"/>
        </w:rPr>
      </w:pPr>
      <w:r>
        <w:rPr>
          <w:rFonts w:ascii="GHEA Grapalat" w:eastAsia="Times New Roman" w:hAnsi="GHEA Grapalat" w:cs="Times New Roman"/>
          <w:sz w:val="24"/>
          <w:szCs w:val="24"/>
          <w:lang w:val="hy-AM" w:eastAsia="en-US"/>
        </w:rPr>
        <w:t>3</w:t>
      </w:r>
      <w:r>
        <w:rPr>
          <w:rFonts w:ascii="Cambria Math" w:eastAsia="Times New Roman" w:hAnsi="Cambria Math" w:cs="Times New Roman"/>
          <w:sz w:val="24"/>
          <w:szCs w:val="24"/>
          <w:lang w:val="hy-AM" w:eastAsia="en-US"/>
        </w:rPr>
        <w:t>․</w:t>
      </w:r>
      <w:r>
        <w:rPr>
          <w:rFonts w:ascii="GHEA Grapalat" w:eastAsia="Times New Roman" w:hAnsi="GHEA Grapalat" w:cs="Times New Roman"/>
          <w:sz w:val="24"/>
          <w:szCs w:val="24"/>
          <w:lang w:val="hy-AM" w:eastAsia="en-US"/>
        </w:rPr>
        <w:t xml:space="preserve"> </w:t>
      </w:r>
      <w:r w:rsidR="00873889" w:rsidRPr="003F1748">
        <w:rPr>
          <w:rFonts w:ascii="GHEA Grapalat" w:eastAsia="Times New Roman" w:hAnsi="GHEA Grapalat" w:cs="Times New Roman"/>
          <w:sz w:val="24"/>
          <w:szCs w:val="24"/>
          <w:lang w:val="hy-AM" w:eastAsia="en-US"/>
        </w:rPr>
        <w:t>Ոստիկանության համայնքային ոստիկանության գլխավոր վարչության պետին՝ սույն հրամանի 2-րդ կետի կատարումն ապահովելու նպատակով ցուցաբերել անհրաժեշտ աջակցություն։</w:t>
      </w:r>
    </w:p>
    <w:p w14:paraId="2C296722" w14:textId="3B3E969B" w:rsidR="00873889" w:rsidRDefault="0036585F" w:rsidP="00E728A7">
      <w:pPr>
        <w:pStyle w:val="ListParagraph"/>
        <w:shd w:val="clear" w:color="auto" w:fill="FFFFFF"/>
        <w:spacing w:after="0"/>
        <w:ind w:left="-567" w:right="-810" w:firstLine="567"/>
        <w:jc w:val="both"/>
        <w:rPr>
          <w:rFonts w:ascii="GHEA Grapalat" w:eastAsia="Times New Roman" w:hAnsi="GHEA Grapalat" w:cs="Times New Roman"/>
          <w:sz w:val="24"/>
          <w:szCs w:val="24"/>
          <w:lang w:val="hy-AM" w:eastAsia="en-US"/>
        </w:rPr>
      </w:pPr>
      <w:r>
        <w:rPr>
          <w:rFonts w:ascii="GHEA Grapalat" w:eastAsia="Times New Roman" w:hAnsi="GHEA Grapalat" w:cs="Times New Roman"/>
          <w:sz w:val="24"/>
          <w:szCs w:val="24"/>
          <w:lang w:val="hy-AM" w:eastAsia="en-US"/>
        </w:rPr>
        <w:t>4</w:t>
      </w:r>
      <w:r>
        <w:rPr>
          <w:rFonts w:ascii="Cambria Math" w:eastAsia="Times New Roman" w:hAnsi="Cambria Math" w:cs="Times New Roman"/>
          <w:sz w:val="24"/>
          <w:szCs w:val="24"/>
          <w:lang w:val="hy-AM" w:eastAsia="en-US"/>
        </w:rPr>
        <w:t>․</w:t>
      </w:r>
      <w:r>
        <w:rPr>
          <w:rFonts w:ascii="GHEA Grapalat" w:eastAsia="Times New Roman" w:hAnsi="GHEA Grapalat" w:cs="Times New Roman"/>
          <w:sz w:val="24"/>
          <w:szCs w:val="24"/>
          <w:lang w:val="hy-AM" w:eastAsia="en-US"/>
        </w:rPr>
        <w:t xml:space="preserve"> </w:t>
      </w:r>
      <w:r w:rsidR="00873889" w:rsidRPr="003F1748">
        <w:rPr>
          <w:rFonts w:ascii="GHEA Grapalat" w:eastAsia="Times New Roman" w:hAnsi="GHEA Grapalat" w:cs="Times New Roman"/>
          <w:sz w:val="24"/>
          <w:szCs w:val="24"/>
          <w:lang w:val="hy-AM" w:eastAsia="en-US"/>
        </w:rPr>
        <w:t>Սույն հրամանն ուժի մեջ է մտնում 2025 թվականի նոյեմբերի 1-ից:</w:t>
      </w:r>
      <w:bookmarkEnd w:id="0"/>
      <w:bookmarkEnd w:id="1"/>
    </w:p>
    <w:p w14:paraId="5B4EFF72" w14:textId="77777777" w:rsidR="00E728A7" w:rsidRDefault="00E728A7" w:rsidP="00E728A7">
      <w:pPr>
        <w:pStyle w:val="ListParagraph"/>
        <w:shd w:val="clear" w:color="auto" w:fill="FFFFFF"/>
        <w:spacing w:after="0"/>
        <w:ind w:left="-567" w:right="-810" w:firstLine="567"/>
        <w:jc w:val="both"/>
        <w:rPr>
          <w:rFonts w:ascii="GHEA Grapalat" w:eastAsia="Times New Roman" w:hAnsi="GHEA Grapalat" w:cs="Times New Roman"/>
          <w:sz w:val="24"/>
          <w:szCs w:val="24"/>
          <w:lang w:val="hy-AM" w:eastAsia="en-US"/>
        </w:rPr>
      </w:pPr>
    </w:p>
    <w:p w14:paraId="2A4C5E33" w14:textId="77777777" w:rsidR="00E728A7" w:rsidRPr="00873889" w:rsidRDefault="00E728A7" w:rsidP="00E728A7">
      <w:pPr>
        <w:pStyle w:val="ListParagraph"/>
        <w:shd w:val="clear" w:color="auto" w:fill="FFFFFF"/>
        <w:spacing w:after="0"/>
        <w:ind w:left="-567" w:right="-810" w:firstLine="567"/>
        <w:jc w:val="both"/>
        <w:rPr>
          <w:rFonts w:ascii="GHEA Grapalat" w:eastAsia="Times New Roman" w:hAnsi="GHEA Grapalat" w:cs="Times New Roman"/>
          <w:sz w:val="24"/>
          <w:szCs w:val="24"/>
          <w:lang w:val="hy-AM" w:eastAsia="en-US"/>
        </w:rPr>
      </w:pPr>
    </w:p>
    <w:p w14:paraId="3B1C9ECC" w14:textId="77777777" w:rsidR="00873889" w:rsidRPr="00873889" w:rsidRDefault="00637CE3" w:rsidP="00873889">
      <w:pPr>
        <w:widowControl w:val="0"/>
        <w:tabs>
          <w:tab w:val="left" w:pos="8610"/>
        </w:tabs>
        <w:spacing w:after="120" w:line="240" w:lineRule="auto"/>
        <w:rPr>
          <w:rFonts w:ascii="GHEA Grapalat" w:eastAsia="Microsoft Sans Serif" w:hAnsi="GHEA Grapalat" w:cs="Microsoft Sans Serif"/>
          <w:color w:val="000000"/>
          <w:sz w:val="20"/>
          <w:szCs w:val="20"/>
          <w:lang w:val="hy-AM" w:bidi="en-US"/>
        </w:rPr>
      </w:pPr>
      <w:r>
        <w:rPr>
          <w:rFonts w:ascii="GHEA Grapalat" w:eastAsia="Microsoft Sans Serif" w:hAnsi="GHEA Grapalat" w:cs="Microsoft Sans Serif"/>
          <w:noProof/>
          <w:color w:val="000000"/>
          <w:sz w:val="20"/>
          <w:szCs w:val="20"/>
          <w:lang w:val="hy-AM" w:bidi="en-US"/>
        </w:rPr>
        <w:pict w14:anchorId="16D93C97">
          <v:rect id="_x0000_s1035" style="position:absolute;margin-left:150.7pt;margin-top:5.85pt;width:189.75pt;height:72.75pt;z-index:251659264;mso-wrap-style:none" filled="f" stroked="f">
            <v:textbox style="mso-next-textbox:#_x0000_s1035;mso-fit-shape-to-text:t">
              <w:txbxContent>
                <w:p w14:paraId="4DB0129E" w14:textId="5E812674" w:rsidR="00873889" w:rsidRDefault="0012377A" w:rsidP="00873889">
                  <w:pPr>
                    <w:rPr>
                      <w:sz w:val="18"/>
                      <w:szCs w:val="18"/>
                    </w:rPr>
                  </w:pPr>
                  <w:r>
                    <w:rPr>
                      <w:sz w:val="18"/>
                      <w:szCs w:val="18"/>
                      <w:lang w:val="hy-AM"/>
                    </w:rPr>
                    <w:t xml:space="preserve">                 </w:t>
                  </w:r>
                </w:p>
                <w:p w14:paraId="1BAD15D2" w14:textId="77777777" w:rsidR="00184461" w:rsidRDefault="00184461" w:rsidP="00873889"/>
              </w:txbxContent>
            </v:textbox>
          </v:rect>
        </w:pict>
      </w:r>
    </w:p>
    <w:p w14:paraId="23EF619C" w14:textId="77777777" w:rsidR="00674D37" w:rsidRDefault="00674D37" w:rsidP="0012377A">
      <w:pPr>
        <w:widowControl w:val="0"/>
        <w:tabs>
          <w:tab w:val="left" w:pos="8610"/>
        </w:tabs>
        <w:spacing w:after="120" w:line="240" w:lineRule="auto"/>
        <w:ind w:hanging="567"/>
        <w:rPr>
          <w:rFonts w:ascii="GHEA Grapalat" w:eastAsia="Microsoft Sans Serif" w:hAnsi="GHEA Grapalat" w:cs="Microsoft Sans Serif"/>
          <w:b/>
          <w:bCs/>
          <w:i/>
          <w:iCs/>
          <w:color w:val="000000"/>
          <w:sz w:val="24"/>
          <w:szCs w:val="24"/>
          <w:lang w:val="hy-AM" w:bidi="en-US"/>
        </w:rPr>
      </w:pPr>
    </w:p>
    <w:p w14:paraId="4DAB6CD2" w14:textId="12084BD0" w:rsidR="00873889" w:rsidRPr="00674D37" w:rsidRDefault="0012377A" w:rsidP="0036585F">
      <w:pPr>
        <w:widowControl w:val="0"/>
        <w:tabs>
          <w:tab w:val="left" w:pos="8610"/>
        </w:tabs>
        <w:spacing w:after="120" w:line="240" w:lineRule="auto"/>
        <w:ind w:right="-851" w:hanging="426"/>
        <w:rPr>
          <w:rFonts w:ascii="GHEA Grapalat" w:eastAsia="Microsoft Sans Serif" w:hAnsi="GHEA Grapalat" w:cs="Microsoft Sans Serif"/>
          <w:b/>
          <w:bCs/>
          <w:i/>
          <w:iCs/>
          <w:color w:val="000000"/>
          <w:sz w:val="26"/>
          <w:szCs w:val="26"/>
          <w:lang w:val="hy-AM" w:bidi="en-US"/>
        </w:rPr>
      </w:pPr>
      <w:r w:rsidRPr="001F4438">
        <w:rPr>
          <w:rFonts w:ascii="GHEA Grapalat" w:eastAsia="Microsoft Sans Serif" w:hAnsi="GHEA Grapalat" w:cs="Microsoft Sans Serif"/>
          <w:b/>
          <w:bCs/>
          <w:color w:val="000000"/>
          <w:sz w:val="24"/>
          <w:szCs w:val="24"/>
          <w:lang w:val="hy-AM" w:bidi="en-US"/>
        </w:rPr>
        <w:t>Ոստիկանության</w:t>
      </w:r>
      <w:r w:rsidRPr="001F4438">
        <w:rPr>
          <w:rFonts w:ascii="GHEA Grapalat" w:eastAsia="Microsoft Sans Serif" w:hAnsi="GHEA Grapalat" w:cs="Microsoft Sans Serif"/>
          <w:b/>
          <w:bCs/>
          <w:color w:val="000000"/>
          <w:sz w:val="26"/>
          <w:szCs w:val="26"/>
          <w:lang w:val="hy-AM" w:bidi="en-US"/>
        </w:rPr>
        <w:t xml:space="preserve"> գնդապետ</w:t>
      </w:r>
      <w:r w:rsidR="00674D37" w:rsidRPr="001F4438">
        <w:rPr>
          <w:rFonts w:ascii="GHEA Grapalat" w:eastAsia="Microsoft Sans Serif" w:hAnsi="GHEA Grapalat" w:cs="Microsoft Sans Serif"/>
          <w:b/>
          <w:bCs/>
          <w:color w:val="000000"/>
          <w:sz w:val="26"/>
          <w:szCs w:val="26"/>
          <w:lang w:val="hy-AM" w:bidi="en-US"/>
        </w:rPr>
        <w:t xml:space="preserve"> </w:t>
      </w:r>
      <w:r w:rsidR="00674D37">
        <w:rPr>
          <w:rFonts w:ascii="GHEA Grapalat" w:eastAsia="Microsoft Sans Serif" w:hAnsi="GHEA Grapalat" w:cs="Microsoft Sans Serif"/>
          <w:b/>
          <w:bCs/>
          <w:i/>
          <w:iCs/>
          <w:color w:val="000000"/>
          <w:sz w:val="26"/>
          <w:szCs w:val="26"/>
          <w:lang w:val="hy-AM" w:bidi="en-US"/>
        </w:rPr>
        <w:t xml:space="preserve">                                                                   </w:t>
      </w:r>
      <w:r w:rsidRPr="0012377A">
        <w:rPr>
          <w:rFonts w:ascii="GHEA Grapalat" w:eastAsia="Times New Roman" w:hAnsi="GHEA Grapalat" w:cs="Calibri"/>
          <w:b/>
          <w:bCs/>
          <w:sz w:val="24"/>
          <w:szCs w:val="24"/>
          <w:lang w:val="hy-AM"/>
        </w:rPr>
        <w:t>Արամ Ղազարյան</w:t>
      </w:r>
    </w:p>
    <w:p w14:paraId="2B6C4804" w14:textId="75D4BA18" w:rsidR="00873889" w:rsidRPr="00184461" w:rsidRDefault="00184461" w:rsidP="00184461">
      <w:pPr>
        <w:shd w:val="clear" w:color="auto" w:fill="FFFFFF"/>
        <w:spacing w:after="0" w:line="360" w:lineRule="auto"/>
        <w:ind w:left="-630" w:right="-810" w:firstLine="630"/>
        <w:jc w:val="center"/>
        <w:rPr>
          <w:rFonts w:ascii="Cambria Math" w:eastAsia="Times New Roman" w:hAnsi="Cambria Math" w:cs="Calibri"/>
          <w:b/>
          <w:bCs/>
          <w:sz w:val="24"/>
          <w:szCs w:val="24"/>
          <w:lang w:val="hy-AM"/>
        </w:rPr>
      </w:pPr>
      <w:r>
        <w:rPr>
          <w:rFonts w:ascii="GHEA Grapalat" w:eastAsia="Times New Roman" w:hAnsi="GHEA Grapalat" w:cs="Calibri"/>
          <w:b/>
          <w:bCs/>
          <w:sz w:val="24"/>
          <w:szCs w:val="24"/>
          <w:lang w:val="hy-AM"/>
        </w:rPr>
        <w:t xml:space="preserve">                                                                                                            31</w:t>
      </w:r>
      <w:r>
        <w:rPr>
          <w:rFonts w:ascii="Cambria Math" w:eastAsia="Times New Roman" w:hAnsi="Cambria Math" w:cs="Calibri"/>
          <w:b/>
          <w:bCs/>
          <w:sz w:val="24"/>
          <w:szCs w:val="24"/>
          <w:lang w:val="hy-AM"/>
        </w:rPr>
        <w:t>․</w:t>
      </w:r>
      <w:r>
        <w:rPr>
          <w:rFonts w:ascii="GHEA Grapalat" w:eastAsia="Times New Roman" w:hAnsi="GHEA Grapalat" w:cs="Calibri"/>
          <w:b/>
          <w:bCs/>
          <w:sz w:val="24"/>
          <w:szCs w:val="24"/>
          <w:lang w:val="hy-AM"/>
        </w:rPr>
        <w:t>10</w:t>
      </w:r>
      <w:r>
        <w:rPr>
          <w:rFonts w:ascii="Cambria Math" w:eastAsia="Times New Roman" w:hAnsi="Cambria Math" w:cs="Calibri"/>
          <w:b/>
          <w:bCs/>
          <w:sz w:val="24"/>
          <w:szCs w:val="24"/>
          <w:lang w:val="hy-AM"/>
        </w:rPr>
        <w:t>․</w:t>
      </w:r>
      <w:r>
        <w:rPr>
          <w:rFonts w:ascii="GHEA Grapalat" w:eastAsia="Times New Roman" w:hAnsi="GHEA Grapalat" w:cs="Calibri"/>
          <w:b/>
          <w:bCs/>
          <w:sz w:val="24"/>
          <w:szCs w:val="24"/>
          <w:lang w:val="hy-AM"/>
        </w:rPr>
        <w:t>2025թ</w:t>
      </w:r>
      <w:r>
        <w:rPr>
          <w:rFonts w:ascii="Cambria Math" w:eastAsia="Times New Roman" w:hAnsi="Cambria Math" w:cs="Calibri"/>
          <w:b/>
          <w:bCs/>
          <w:sz w:val="24"/>
          <w:szCs w:val="24"/>
          <w:lang w:val="hy-AM"/>
        </w:rPr>
        <w:t>․</w:t>
      </w:r>
    </w:p>
    <w:p w14:paraId="2EB803BD" w14:textId="77777777" w:rsidR="00873889" w:rsidRDefault="00873889" w:rsidP="00873889">
      <w:pPr>
        <w:shd w:val="clear" w:color="auto" w:fill="FFFFFF"/>
        <w:spacing w:after="0" w:line="360" w:lineRule="auto"/>
        <w:ind w:left="-630" w:right="-810" w:firstLine="630"/>
        <w:jc w:val="right"/>
        <w:rPr>
          <w:rFonts w:ascii="GHEA Grapalat" w:eastAsia="Times New Roman" w:hAnsi="GHEA Grapalat" w:cs="Calibri"/>
          <w:b/>
          <w:bCs/>
          <w:sz w:val="24"/>
          <w:szCs w:val="24"/>
          <w:lang w:val="hy-AM"/>
        </w:rPr>
      </w:pPr>
    </w:p>
    <w:p w14:paraId="39CA0CAC" w14:textId="77777777" w:rsidR="00184461" w:rsidRDefault="00184461" w:rsidP="00873889">
      <w:pPr>
        <w:shd w:val="clear" w:color="auto" w:fill="FFFFFF"/>
        <w:spacing w:after="0" w:line="360" w:lineRule="auto"/>
        <w:ind w:left="-630" w:right="-810" w:firstLine="630"/>
        <w:jc w:val="right"/>
        <w:rPr>
          <w:rFonts w:ascii="GHEA Grapalat" w:hAnsi="GHEA Grapalat"/>
          <w:sz w:val="32"/>
          <w:szCs w:val="32"/>
          <w:lang w:val="hy-AM"/>
        </w:rPr>
      </w:pPr>
    </w:p>
    <w:p w14:paraId="33C25DEB" w14:textId="77777777" w:rsidR="00184461" w:rsidRDefault="00184461" w:rsidP="00873889">
      <w:pPr>
        <w:shd w:val="clear" w:color="auto" w:fill="FFFFFF"/>
        <w:spacing w:after="0" w:line="360" w:lineRule="auto"/>
        <w:ind w:left="-630" w:right="-810" w:firstLine="630"/>
        <w:jc w:val="right"/>
        <w:rPr>
          <w:rFonts w:ascii="GHEA Grapalat" w:hAnsi="GHEA Grapalat"/>
          <w:sz w:val="32"/>
          <w:szCs w:val="32"/>
          <w:lang w:val="hy-AM"/>
        </w:rPr>
      </w:pPr>
    </w:p>
    <w:p w14:paraId="220A8A2A" w14:textId="77777777" w:rsidR="00184461" w:rsidRDefault="00184461" w:rsidP="00873889">
      <w:pPr>
        <w:shd w:val="clear" w:color="auto" w:fill="FFFFFF"/>
        <w:spacing w:after="0" w:line="360" w:lineRule="auto"/>
        <w:ind w:left="-630" w:right="-810" w:firstLine="630"/>
        <w:jc w:val="right"/>
        <w:rPr>
          <w:rFonts w:ascii="GHEA Grapalat" w:hAnsi="GHEA Grapalat"/>
          <w:sz w:val="32"/>
          <w:szCs w:val="32"/>
          <w:lang w:val="hy-AM"/>
        </w:rPr>
      </w:pPr>
    </w:p>
    <w:p w14:paraId="360402AB" w14:textId="4299D198" w:rsidR="00E728A7" w:rsidRDefault="00873889" w:rsidP="00873889">
      <w:pPr>
        <w:shd w:val="clear" w:color="auto" w:fill="FFFFFF"/>
        <w:spacing w:after="0" w:line="360" w:lineRule="auto"/>
        <w:ind w:left="-630" w:right="-810" w:firstLine="630"/>
        <w:jc w:val="right"/>
        <w:rPr>
          <w:rFonts w:ascii="GHEA Grapalat" w:hAnsi="GHEA Grapalat"/>
          <w:sz w:val="32"/>
          <w:szCs w:val="32"/>
          <w:lang w:val="hy-AM"/>
        </w:rPr>
      </w:pPr>
      <w:r w:rsidRPr="003D76E7">
        <w:rPr>
          <w:rFonts w:ascii="GHEA Grapalat" w:hAnsi="GHEA Grapalat"/>
          <w:sz w:val="32"/>
          <w:szCs w:val="32"/>
          <w:lang w:val="hy-AM"/>
        </w:rPr>
        <w:lastRenderedPageBreak/>
        <w:t xml:space="preserve"> </w:t>
      </w:r>
    </w:p>
    <w:p w14:paraId="174492D2" w14:textId="4EC6A710" w:rsidR="00873889" w:rsidRPr="003D76E7" w:rsidRDefault="00873889" w:rsidP="00873889">
      <w:pPr>
        <w:shd w:val="clear" w:color="auto" w:fill="FFFFFF"/>
        <w:spacing w:after="0" w:line="360" w:lineRule="auto"/>
        <w:ind w:left="-630" w:right="-810" w:firstLine="630"/>
        <w:jc w:val="right"/>
        <w:rPr>
          <w:rFonts w:ascii="GHEA Grapalat" w:eastAsia="Times New Roman" w:hAnsi="GHEA Grapalat" w:cs="Times New Roman"/>
          <w:lang w:val="hy-AM"/>
        </w:rPr>
      </w:pPr>
      <w:r w:rsidRPr="003D76E7">
        <w:rPr>
          <w:rFonts w:ascii="GHEA Grapalat" w:hAnsi="GHEA Grapalat"/>
          <w:sz w:val="32"/>
          <w:szCs w:val="32"/>
          <w:lang w:val="hy-AM"/>
        </w:rPr>
        <w:t xml:space="preserve"> </w:t>
      </w:r>
      <w:r w:rsidRPr="003D76E7">
        <w:rPr>
          <w:rFonts w:ascii="GHEA Grapalat" w:eastAsia="Times New Roman" w:hAnsi="GHEA Grapalat" w:cs="Times New Roman"/>
          <w:lang w:val="hy-AM"/>
        </w:rPr>
        <w:t>Հավելված</w:t>
      </w:r>
    </w:p>
    <w:p w14:paraId="3CC13C5C" w14:textId="77777777" w:rsidR="00873889" w:rsidRPr="003D76E7" w:rsidRDefault="00873889" w:rsidP="00873889">
      <w:pPr>
        <w:tabs>
          <w:tab w:val="left" w:pos="3420"/>
        </w:tabs>
        <w:spacing w:after="0" w:line="240" w:lineRule="auto"/>
        <w:ind w:left="-630" w:right="-810" w:firstLine="630"/>
        <w:jc w:val="right"/>
        <w:rPr>
          <w:rFonts w:ascii="GHEA Grapalat" w:hAnsi="GHEA Grapalat" w:cs="Sylfaen"/>
          <w:lang w:val="hy-AM"/>
        </w:rPr>
      </w:pPr>
      <w:r w:rsidRPr="003D76E7">
        <w:rPr>
          <w:rFonts w:ascii="GHEA Grapalat" w:hAnsi="GHEA Grapalat" w:cs="Sylfaen"/>
          <w:lang w:val="hy-AM"/>
        </w:rPr>
        <w:t xml:space="preserve">ՀՀ ՆԳՆ ոստիկանության պետ-ներքին </w:t>
      </w:r>
    </w:p>
    <w:p w14:paraId="5C35667E" w14:textId="77777777" w:rsidR="00873889" w:rsidRPr="003D76E7" w:rsidRDefault="00873889" w:rsidP="00873889">
      <w:pPr>
        <w:tabs>
          <w:tab w:val="left" w:pos="3420"/>
        </w:tabs>
        <w:spacing w:after="0" w:line="240" w:lineRule="auto"/>
        <w:ind w:left="-630" w:right="-810" w:firstLine="630"/>
        <w:jc w:val="right"/>
        <w:rPr>
          <w:rFonts w:ascii="GHEA Grapalat" w:hAnsi="GHEA Grapalat" w:cs="Sylfaen"/>
          <w:lang w:val="hy-AM"/>
        </w:rPr>
      </w:pPr>
      <w:r w:rsidRPr="003D76E7">
        <w:rPr>
          <w:rFonts w:ascii="GHEA Grapalat" w:hAnsi="GHEA Grapalat" w:cs="Sylfaen"/>
          <w:lang w:val="hy-AM"/>
        </w:rPr>
        <w:t>գործերի նախարարի տեղակալի</w:t>
      </w:r>
    </w:p>
    <w:p w14:paraId="07A9DE26" w14:textId="09467126" w:rsidR="00873889" w:rsidRPr="003D76E7" w:rsidRDefault="00873889" w:rsidP="00873889">
      <w:pPr>
        <w:tabs>
          <w:tab w:val="left" w:pos="3420"/>
        </w:tabs>
        <w:spacing w:after="0" w:line="240" w:lineRule="auto"/>
        <w:ind w:left="-630" w:right="-810" w:firstLine="630"/>
        <w:jc w:val="right"/>
        <w:rPr>
          <w:rFonts w:ascii="GHEA Grapalat" w:hAnsi="GHEA Grapalat" w:cs="Sylfaen"/>
          <w:lang w:val="hy-AM"/>
        </w:rPr>
      </w:pPr>
      <w:r w:rsidRPr="003D76E7">
        <w:rPr>
          <w:rFonts w:ascii="GHEA Grapalat" w:hAnsi="GHEA Grapalat" w:cs="Sylfaen"/>
          <w:lang w:val="hy-AM"/>
        </w:rPr>
        <w:t>2025թ</w:t>
      </w:r>
      <w:r w:rsidRPr="003D76E7">
        <w:rPr>
          <w:rFonts w:ascii="Cambria Math" w:eastAsia="MS Mincho" w:hAnsi="Cambria Math" w:cs="Cambria Math"/>
          <w:lang w:val="hy-AM"/>
        </w:rPr>
        <w:t>․</w:t>
      </w:r>
      <w:r w:rsidRPr="003D76E7">
        <w:rPr>
          <w:rFonts w:ascii="GHEA Grapalat" w:eastAsia="MS Mincho" w:hAnsi="GHEA Grapalat" w:cs="MS Mincho"/>
          <w:lang w:val="hy-AM"/>
        </w:rPr>
        <w:t xml:space="preserve"> </w:t>
      </w:r>
      <w:r w:rsidR="00184461">
        <w:rPr>
          <w:rFonts w:ascii="GHEA Grapalat" w:eastAsia="MS Mincho" w:hAnsi="GHEA Grapalat" w:cs="MS Mincho"/>
          <w:lang w:val="hy-AM"/>
        </w:rPr>
        <w:t xml:space="preserve">հոկտեմբերի </w:t>
      </w:r>
      <w:r w:rsidRPr="003D76E7">
        <w:rPr>
          <w:rFonts w:ascii="GHEA Grapalat" w:eastAsia="MS Mincho" w:hAnsi="GHEA Grapalat" w:cs="MS Mincho"/>
          <w:lang w:val="hy-AM"/>
        </w:rPr>
        <w:t xml:space="preserve"> « </w:t>
      </w:r>
      <w:r w:rsidR="00184461">
        <w:rPr>
          <w:rFonts w:ascii="GHEA Grapalat" w:eastAsia="MS Mincho" w:hAnsi="GHEA Grapalat" w:cs="MS Mincho"/>
          <w:lang w:val="hy-AM"/>
        </w:rPr>
        <w:t>31</w:t>
      </w:r>
      <w:r w:rsidRPr="003D76E7">
        <w:rPr>
          <w:rFonts w:ascii="GHEA Grapalat" w:eastAsia="MS Mincho" w:hAnsi="GHEA Grapalat" w:cs="MS Mincho"/>
          <w:lang w:val="hy-AM"/>
        </w:rPr>
        <w:t xml:space="preserve"> »-ի N  </w:t>
      </w:r>
      <w:r w:rsidR="00184461">
        <w:rPr>
          <w:rFonts w:ascii="GHEA Grapalat" w:eastAsia="MS Mincho" w:hAnsi="GHEA Grapalat" w:cs="MS Mincho"/>
          <w:lang w:val="hy-AM"/>
        </w:rPr>
        <w:t>1</w:t>
      </w:r>
      <w:r w:rsidR="000010FE">
        <w:rPr>
          <w:rFonts w:ascii="GHEA Grapalat" w:eastAsia="MS Mincho" w:hAnsi="GHEA Grapalat" w:cs="MS Mincho"/>
          <w:lang w:val="hy-AM"/>
        </w:rPr>
        <w:t>1</w:t>
      </w:r>
      <w:r w:rsidRPr="003D76E7">
        <w:rPr>
          <w:rFonts w:ascii="GHEA Grapalat" w:eastAsia="MS Mincho" w:hAnsi="GHEA Grapalat" w:cs="MS Mincho"/>
          <w:lang w:val="hy-AM"/>
        </w:rPr>
        <w:t xml:space="preserve"> -Լ հրամանի</w:t>
      </w:r>
      <w:r w:rsidRPr="003D76E7">
        <w:rPr>
          <w:rFonts w:ascii="GHEA Grapalat" w:hAnsi="GHEA Grapalat" w:cs="Sylfaen"/>
          <w:lang w:val="hy-AM"/>
        </w:rPr>
        <w:t xml:space="preserve"> </w:t>
      </w:r>
    </w:p>
    <w:p w14:paraId="1ABBFA46" w14:textId="77777777" w:rsidR="00873889" w:rsidRPr="003D76E7" w:rsidRDefault="00873889" w:rsidP="00873889">
      <w:pPr>
        <w:spacing w:line="360" w:lineRule="auto"/>
        <w:ind w:left="-630" w:right="-810" w:firstLine="630"/>
        <w:jc w:val="right"/>
        <w:rPr>
          <w:rFonts w:ascii="GHEA Grapalat" w:eastAsia="Times New Roman" w:hAnsi="GHEA Grapalat" w:cs="Times New Roman"/>
          <w:b/>
          <w:bCs/>
          <w:sz w:val="28"/>
          <w:szCs w:val="28"/>
          <w:lang w:val="hy-AM"/>
        </w:rPr>
      </w:pPr>
    </w:p>
    <w:p w14:paraId="387D1830" w14:textId="77777777" w:rsidR="00873889" w:rsidRPr="003F1748" w:rsidRDefault="00873889" w:rsidP="00873889">
      <w:pPr>
        <w:pStyle w:val="NoSpacing"/>
        <w:ind w:left="-630" w:right="-810" w:firstLine="630"/>
        <w:jc w:val="center"/>
        <w:rPr>
          <w:rFonts w:ascii="GHEA Grapalat" w:hAnsi="GHEA Grapalat"/>
          <w:b/>
          <w:sz w:val="24"/>
          <w:szCs w:val="24"/>
          <w:lang w:val="hy-AM"/>
        </w:rPr>
      </w:pPr>
      <w:r w:rsidRPr="003F1748">
        <w:rPr>
          <w:rFonts w:ascii="GHEA Grapalat" w:hAnsi="GHEA Grapalat"/>
          <w:b/>
          <w:sz w:val="24"/>
          <w:szCs w:val="24"/>
          <w:lang w:val="hy-AM"/>
        </w:rPr>
        <w:t>Կ Ա Ն Ո Ն Ա Դ Ր ՈՒ Թ Յ ՈՒ Ն</w:t>
      </w:r>
    </w:p>
    <w:p w14:paraId="3215AB3A" w14:textId="77777777" w:rsidR="00873889" w:rsidRPr="003F1748" w:rsidRDefault="00873889" w:rsidP="00873889">
      <w:pPr>
        <w:pStyle w:val="NoSpacing"/>
        <w:ind w:left="-630" w:right="-810" w:firstLine="630"/>
        <w:jc w:val="center"/>
        <w:rPr>
          <w:rFonts w:ascii="GHEA Grapalat" w:hAnsi="GHEA Grapalat"/>
          <w:b/>
          <w:sz w:val="24"/>
          <w:szCs w:val="24"/>
          <w:lang w:val="hy-AM"/>
        </w:rPr>
      </w:pPr>
    </w:p>
    <w:p w14:paraId="045695FB" w14:textId="77777777" w:rsidR="00873889" w:rsidRPr="003F1748" w:rsidRDefault="00873889" w:rsidP="00873889">
      <w:pPr>
        <w:pStyle w:val="NoSpacing"/>
        <w:ind w:left="-630" w:right="-810" w:firstLine="630"/>
        <w:jc w:val="center"/>
        <w:rPr>
          <w:rFonts w:ascii="GHEA Grapalat" w:hAnsi="GHEA Grapalat"/>
          <w:b/>
          <w:sz w:val="24"/>
          <w:szCs w:val="24"/>
          <w:lang w:val="hy-AM"/>
        </w:rPr>
      </w:pPr>
      <w:r w:rsidRPr="003F1748">
        <w:rPr>
          <w:rFonts w:ascii="GHEA Grapalat" w:hAnsi="GHEA Grapalat"/>
          <w:b/>
          <w:sz w:val="24"/>
          <w:szCs w:val="24"/>
          <w:lang w:val="hy-AM"/>
        </w:rPr>
        <w:t>ՈՍՏԻԿԱՆՈՒԹՅԱՆ ԳՎԱՐԴԻԱՅԻ</w:t>
      </w:r>
    </w:p>
    <w:p w14:paraId="08C483B9" w14:textId="77777777" w:rsidR="00873889" w:rsidRPr="003F1748" w:rsidRDefault="00873889" w:rsidP="00873889">
      <w:pPr>
        <w:shd w:val="clear" w:color="auto" w:fill="FFFFFF"/>
        <w:spacing w:after="0" w:line="360" w:lineRule="auto"/>
        <w:ind w:left="-630" w:right="-810" w:firstLine="630"/>
        <w:jc w:val="both"/>
        <w:rPr>
          <w:rFonts w:ascii="GHEA Grapalat" w:eastAsia="Times New Roman" w:hAnsi="GHEA Grapalat" w:cs="Calibri"/>
          <w:sz w:val="24"/>
          <w:szCs w:val="24"/>
          <w:lang w:val="hy-AM"/>
        </w:rPr>
      </w:pPr>
      <w:r w:rsidRPr="003F1748">
        <w:rPr>
          <w:rFonts w:ascii="Calibri" w:eastAsia="Times New Roman" w:hAnsi="Calibri" w:cs="Calibri"/>
          <w:sz w:val="24"/>
          <w:szCs w:val="24"/>
          <w:lang w:val="hy-AM"/>
        </w:rPr>
        <w:t> </w:t>
      </w:r>
    </w:p>
    <w:p w14:paraId="75FDF2E5" w14:textId="77777777" w:rsidR="00873889" w:rsidRPr="003F1748" w:rsidRDefault="00873889" w:rsidP="00873889">
      <w:pPr>
        <w:pStyle w:val="NoSpacing"/>
        <w:ind w:left="-630" w:right="-810" w:firstLine="630"/>
        <w:jc w:val="center"/>
        <w:rPr>
          <w:rFonts w:ascii="GHEA Grapalat" w:hAnsi="GHEA Grapalat"/>
          <w:b/>
          <w:sz w:val="24"/>
          <w:szCs w:val="24"/>
          <w:lang w:val="hy-AM"/>
        </w:rPr>
      </w:pPr>
      <w:r w:rsidRPr="003F1748">
        <w:rPr>
          <w:rFonts w:ascii="GHEA Grapalat" w:hAnsi="GHEA Grapalat"/>
          <w:b/>
          <w:sz w:val="24"/>
          <w:szCs w:val="24"/>
          <w:lang w:val="hy-AM"/>
        </w:rPr>
        <w:t>1. ԸՆԴՀԱՆՈՒՐ ԴՐՈՒՅԹՆԵՐ</w:t>
      </w:r>
    </w:p>
    <w:p w14:paraId="2A5C3F37" w14:textId="77777777" w:rsidR="00873889" w:rsidRPr="003F1748" w:rsidRDefault="00873889" w:rsidP="00873889">
      <w:pPr>
        <w:pStyle w:val="NoSpacing"/>
        <w:ind w:left="-630" w:right="-810" w:firstLine="630"/>
        <w:jc w:val="center"/>
        <w:rPr>
          <w:rFonts w:ascii="GHEA Grapalat" w:hAnsi="GHEA Grapalat"/>
          <w:b/>
          <w:sz w:val="24"/>
          <w:szCs w:val="24"/>
          <w:lang w:val="hy-AM"/>
        </w:rPr>
      </w:pPr>
    </w:p>
    <w:p w14:paraId="2FF1FCEB" w14:textId="77777777" w:rsidR="00873889" w:rsidRPr="003F1748" w:rsidRDefault="00873889" w:rsidP="00873889">
      <w:pPr>
        <w:pStyle w:val="NoSpacing"/>
        <w:spacing w:line="360" w:lineRule="auto"/>
        <w:ind w:left="-630" w:right="-810" w:firstLine="630"/>
        <w:jc w:val="both"/>
        <w:rPr>
          <w:rFonts w:ascii="GHEA Grapalat" w:eastAsia="Times New Roman" w:hAnsi="GHEA Grapalat"/>
          <w:sz w:val="24"/>
          <w:szCs w:val="24"/>
          <w:lang w:val="hy-AM" w:eastAsia="en-US"/>
        </w:rPr>
      </w:pPr>
      <w:r w:rsidRPr="003F1748">
        <w:rPr>
          <w:rFonts w:ascii="GHEA Grapalat" w:eastAsia="Times New Roman" w:hAnsi="GHEA Grapalat"/>
          <w:sz w:val="24"/>
          <w:szCs w:val="24"/>
          <w:lang w:val="hy-AM" w:eastAsia="en-US"/>
        </w:rPr>
        <w:t>1</w:t>
      </w:r>
      <w:r w:rsidRPr="003F1748">
        <w:rPr>
          <w:rFonts w:ascii="MS Mincho" w:eastAsia="MS Mincho" w:hAnsi="MS Mincho" w:cs="MS Mincho" w:hint="eastAsia"/>
          <w:sz w:val="24"/>
          <w:szCs w:val="24"/>
          <w:lang w:val="hy-AM" w:eastAsia="en-US"/>
        </w:rPr>
        <w:t>․</w:t>
      </w:r>
      <w:r w:rsidRPr="003F1748">
        <w:rPr>
          <w:rFonts w:ascii="GHEA Grapalat" w:eastAsia="Times New Roman" w:hAnsi="GHEA Grapalat"/>
          <w:sz w:val="24"/>
          <w:szCs w:val="24"/>
          <w:lang w:val="hy-AM" w:eastAsia="en-US"/>
        </w:rPr>
        <w:t xml:space="preserve"> Ոստիկանության </w:t>
      </w:r>
      <w:proofErr w:type="spellStart"/>
      <w:r w:rsidRPr="003F1748">
        <w:rPr>
          <w:rFonts w:ascii="GHEA Grapalat" w:eastAsia="Times New Roman" w:hAnsi="GHEA Grapalat"/>
          <w:sz w:val="24"/>
          <w:szCs w:val="24"/>
          <w:lang w:val="hy-AM" w:eastAsia="en-US"/>
        </w:rPr>
        <w:t>գվարդիան</w:t>
      </w:r>
      <w:proofErr w:type="spellEnd"/>
      <w:r w:rsidRPr="003F1748">
        <w:rPr>
          <w:rFonts w:ascii="GHEA Grapalat" w:eastAsia="Times New Roman" w:hAnsi="GHEA Grapalat"/>
          <w:sz w:val="24"/>
          <w:szCs w:val="24"/>
          <w:lang w:val="hy-AM" w:eastAsia="en-US"/>
        </w:rPr>
        <w:t xml:space="preserve"> (այսուհետ՝ Գվարդիա) Հայաստանի Հանրապետության ներքին գործերի նախարարության ոստիկանության (այսուհետ՝ Ոստիկանություն) կառուցվածքային ստորաբաժանում է՝ գլխավոր վարչության կարգավիճակով։</w:t>
      </w:r>
    </w:p>
    <w:p w14:paraId="71809856" w14:textId="77777777" w:rsidR="00873889" w:rsidRPr="003F1748" w:rsidRDefault="00873889" w:rsidP="00873889">
      <w:pPr>
        <w:pStyle w:val="NoSpacing"/>
        <w:spacing w:line="360" w:lineRule="auto"/>
        <w:ind w:left="-630" w:right="-810" w:firstLine="630"/>
        <w:jc w:val="both"/>
        <w:rPr>
          <w:rFonts w:ascii="GHEA Grapalat" w:eastAsia="Times New Roman" w:hAnsi="GHEA Grapalat"/>
          <w:sz w:val="24"/>
          <w:szCs w:val="24"/>
          <w:lang w:val="hy-AM" w:eastAsia="en-US"/>
        </w:rPr>
      </w:pPr>
      <w:r w:rsidRPr="003F1748">
        <w:rPr>
          <w:rFonts w:ascii="GHEA Grapalat" w:hAnsi="GHEA Grapalat"/>
          <w:sz w:val="24"/>
          <w:szCs w:val="24"/>
          <w:lang w:val="hy-AM"/>
        </w:rPr>
        <w:t>2</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գործունեությունը հիմնված է Հայաստանի Հանրապետության Սահմանադրության, միջազգային իրավունքի հանրաճանաչ սկզբունքների և նորմերի, Հայաստանի Հանրապետության միջազգային պայմանագրերի, «Ոստիկանության մասին», «Ոստիկանությունում ծառայության մասին», «Ոստիկանության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մասին» օրենքների, այլ օրենքների, սույն կանոնադրության, ինչպես նաև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գործունեությունը կարգավորող</w:t>
      </w:r>
      <w:r w:rsidRPr="003F1748">
        <w:rPr>
          <w:rFonts w:ascii="GHEA Grapalat" w:hAnsi="GHEA Grapalat"/>
          <w:strike/>
          <w:sz w:val="24"/>
          <w:szCs w:val="24"/>
          <w:lang w:val="hy-AM"/>
        </w:rPr>
        <w:t xml:space="preserve"> </w:t>
      </w:r>
      <w:r w:rsidRPr="003F1748">
        <w:rPr>
          <w:rFonts w:ascii="GHEA Grapalat" w:hAnsi="GHEA Grapalat"/>
          <w:sz w:val="24"/>
          <w:szCs w:val="24"/>
          <w:lang w:val="hy-AM"/>
        </w:rPr>
        <w:t>այլ իրավական ակտերի հիման վրա։</w:t>
      </w:r>
    </w:p>
    <w:p w14:paraId="6D611AB1"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eastAsia="Times New Roman" w:hAnsi="GHEA Grapalat"/>
          <w:sz w:val="24"/>
          <w:szCs w:val="24"/>
          <w:lang w:val="hy-AM" w:eastAsia="en-US"/>
        </w:rPr>
        <w:t>3</w:t>
      </w:r>
      <w:r w:rsidRPr="003F1748">
        <w:rPr>
          <w:rFonts w:ascii="MS Mincho" w:eastAsia="MS Mincho" w:hAnsi="MS Mincho" w:cs="MS Mincho" w:hint="eastAsia"/>
          <w:sz w:val="24"/>
          <w:szCs w:val="24"/>
          <w:lang w:val="hy-AM" w:eastAsia="en-US"/>
        </w:rPr>
        <w:t>․</w:t>
      </w:r>
      <w:r w:rsidRPr="003F1748">
        <w:rPr>
          <w:rFonts w:ascii="GHEA Grapalat" w:eastAsia="Times New Roman" w:hAnsi="GHEA Grapalat"/>
          <w:sz w:val="24"/>
          <w:szCs w:val="24"/>
          <w:lang w:val="hy-AM" w:eastAsia="en-US"/>
        </w:rPr>
        <w:t xml:space="preserve">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անվանումն է՝</w:t>
      </w:r>
    </w:p>
    <w:p w14:paraId="4149F774"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1) հայերեն՝ Ոստիկանության գվարդիա</w:t>
      </w:r>
      <w:r w:rsidRPr="003F1748">
        <w:rPr>
          <w:rFonts w:ascii="MS Mincho" w:eastAsia="MS Mincho" w:hAnsi="MS Mincho" w:cs="MS Mincho" w:hint="eastAsia"/>
          <w:sz w:val="24"/>
          <w:szCs w:val="24"/>
          <w:lang w:val="hy-AM"/>
        </w:rPr>
        <w:t>․</w:t>
      </w:r>
    </w:p>
    <w:p w14:paraId="4DA7006C"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2) </w:t>
      </w:r>
      <w:r w:rsidRPr="003F1748">
        <w:rPr>
          <w:rFonts w:ascii="GHEA Grapalat" w:eastAsia="Times New Roman" w:hAnsi="GHEA Grapalat"/>
          <w:sz w:val="24"/>
          <w:szCs w:val="24"/>
          <w:lang w:val="hy-AM"/>
        </w:rPr>
        <w:t xml:space="preserve">ռուսերեն՝ </w:t>
      </w:r>
      <w:proofErr w:type="spellStart"/>
      <w:r w:rsidRPr="003F1748">
        <w:rPr>
          <w:rFonts w:ascii="GHEA Grapalat" w:eastAsia="Times New Roman" w:hAnsi="GHEA Grapalat"/>
          <w:sz w:val="24"/>
          <w:szCs w:val="24"/>
          <w:lang w:val="hy-AM"/>
        </w:rPr>
        <w:t>Гвардия</w:t>
      </w:r>
      <w:proofErr w:type="spellEnd"/>
      <w:r w:rsidRPr="003F1748">
        <w:rPr>
          <w:rFonts w:ascii="GHEA Grapalat" w:eastAsia="Times New Roman" w:hAnsi="GHEA Grapalat"/>
          <w:sz w:val="24"/>
          <w:szCs w:val="24"/>
          <w:lang w:val="hy-AM"/>
        </w:rPr>
        <w:t xml:space="preserve"> </w:t>
      </w:r>
      <w:proofErr w:type="spellStart"/>
      <w:r w:rsidRPr="003F1748">
        <w:rPr>
          <w:rFonts w:ascii="GHEA Grapalat" w:eastAsia="Times New Roman" w:hAnsi="GHEA Grapalat"/>
          <w:sz w:val="24"/>
          <w:szCs w:val="24"/>
          <w:lang w:val="hy-AM"/>
        </w:rPr>
        <w:t>полиции</w:t>
      </w:r>
      <w:proofErr w:type="spellEnd"/>
      <w:r w:rsidRPr="003F1748">
        <w:rPr>
          <w:rFonts w:ascii="MS Mincho" w:eastAsia="MS Mincho" w:hAnsi="MS Mincho" w:cs="MS Mincho" w:hint="eastAsia"/>
          <w:sz w:val="24"/>
          <w:szCs w:val="24"/>
          <w:lang w:val="hy-AM"/>
        </w:rPr>
        <w:t>․</w:t>
      </w:r>
    </w:p>
    <w:p w14:paraId="1AC7FC90"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Times New Roman" w:hAnsi="GHEA Grapalat"/>
          <w:sz w:val="24"/>
          <w:szCs w:val="24"/>
          <w:lang w:val="hy-AM"/>
        </w:rPr>
        <w:t xml:space="preserve">3) անգլերեն՝ </w:t>
      </w:r>
      <w:proofErr w:type="spellStart"/>
      <w:r w:rsidRPr="003F1748">
        <w:rPr>
          <w:rFonts w:ascii="GHEA Grapalat" w:eastAsia="Times New Roman" w:hAnsi="GHEA Grapalat"/>
          <w:sz w:val="24"/>
          <w:szCs w:val="24"/>
          <w:lang w:val="hy-AM"/>
        </w:rPr>
        <w:t>Police</w:t>
      </w:r>
      <w:proofErr w:type="spellEnd"/>
      <w:r w:rsidRPr="003F1748">
        <w:rPr>
          <w:rFonts w:ascii="GHEA Grapalat" w:eastAsia="Times New Roman" w:hAnsi="GHEA Grapalat"/>
          <w:sz w:val="24"/>
          <w:szCs w:val="24"/>
          <w:lang w:val="hy-AM"/>
        </w:rPr>
        <w:t xml:space="preserve"> </w:t>
      </w:r>
      <w:proofErr w:type="spellStart"/>
      <w:r w:rsidRPr="003F1748">
        <w:rPr>
          <w:rFonts w:ascii="GHEA Grapalat" w:eastAsia="Times New Roman" w:hAnsi="GHEA Grapalat"/>
          <w:sz w:val="24"/>
          <w:szCs w:val="24"/>
          <w:lang w:val="hy-AM"/>
        </w:rPr>
        <w:t>Guard</w:t>
      </w:r>
      <w:proofErr w:type="spellEnd"/>
      <w:r w:rsidRPr="003F1748">
        <w:rPr>
          <w:rFonts w:ascii="MS Mincho" w:eastAsia="MS Mincho" w:hAnsi="MS Mincho" w:cs="MS Mincho" w:hint="eastAsia"/>
          <w:sz w:val="24"/>
          <w:szCs w:val="24"/>
          <w:lang w:val="hy-AM"/>
        </w:rPr>
        <w:t>․</w:t>
      </w:r>
    </w:p>
    <w:p w14:paraId="0530E52D" w14:textId="77777777" w:rsidR="00873889" w:rsidRPr="003F1748" w:rsidRDefault="00873889" w:rsidP="00873889">
      <w:pPr>
        <w:pStyle w:val="NoSpacing"/>
        <w:spacing w:line="360" w:lineRule="auto"/>
        <w:ind w:left="-630" w:right="-810" w:firstLine="630"/>
        <w:jc w:val="both"/>
        <w:rPr>
          <w:rFonts w:ascii="GHEA Grapalat" w:eastAsia="Times New Roman" w:hAnsi="GHEA Grapalat"/>
          <w:sz w:val="24"/>
          <w:szCs w:val="24"/>
          <w:lang w:val="hy-AM"/>
        </w:rPr>
      </w:pPr>
      <w:r w:rsidRPr="003F1748">
        <w:rPr>
          <w:rFonts w:ascii="GHEA Grapalat" w:eastAsia="Times New Roman" w:hAnsi="GHEA Grapalat"/>
          <w:sz w:val="24"/>
          <w:szCs w:val="24"/>
          <w:lang w:val="hy-AM"/>
        </w:rPr>
        <w:t xml:space="preserve">4) ֆրանսերեն՝ </w:t>
      </w:r>
      <w:proofErr w:type="spellStart"/>
      <w:r w:rsidRPr="003F1748">
        <w:rPr>
          <w:rFonts w:ascii="GHEA Grapalat" w:eastAsia="Times New Roman" w:hAnsi="GHEA Grapalat"/>
          <w:sz w:val="24"/>
          <w:szCs w:val="24"/>
          <w:lang w:val="hy-AM"/>
        </w:rPr>
        <w:t>Garde</w:t>
      </w:r>
      <w:proofErr w:type="spellEnd"/>
      <w:r w:rsidRPr="003F1748">
        <w:rPr>
          <w:rFonts w:ascii="GHEA Grapalat" w:eastAsia="Times New Roman" w:hAnsi="GHEA Grapalat"/>
          <w:sz w:val="24"/>
          <w:szCs w:val="24"/>
          <w:lang w:val="hy-AM"/>
        </w:rPr>
        <w:t xml:space="preserve"> </w:t>
      </w:r>
      <w:proofErr w:type="spellStart"/>
      <w:r w:rsidRPr="003F1748">
        <w:rPr>
          <w:rFonts w:ascii="GHEA Grapalat" w:eastAsia="Times New Roman" w:hAnsi="GHEA Grapalat"/>
          <w:sz w:val="24"/>
          <w:szCs w:val="24"/>
          <w:lang w:val="hy-AM"/>
        </w:rPr>
        <w:t>de</w:t>
      </w:r>
      <w:proofErr w:type="spellEnd"/>
      <w:r w:rsidRPr="003F1748">
        <w:rPr>
          <w:rFonts w:ascii="GHEA Grapalat" w:eastAsia="Times New Roman" w:hAnsi="GHEA Grapalat"/>
          <w:sz w:val="24"/>
          <w:szCs w:val="24"/>
          <w:lang w:val="hy-AM"/>
        </w:rPr>
        <w:t xml:space="preserve"> </w:t>
      </w:r>
      <w:proofErr w:type="spellStart"/>
      <w:r w:rsidRPr="003F1748">
        <w:rPr>
          <w:rFonts w:ascii="GHEA Grapalat" w:eastAsia="Times New Roman" w:hAnsi="GHEA Grapalat"/>
          <w:sz w:val="24"/>
          <w:szCs w:val="24"/>
          <w:lang w:val="hy-AM"/>
        </w:rPr>
        <w:t>Police</w:t>
      </w:r>
      <w:proofErr w:type="spellEnd"/>
      <w:r w:rsidRPr="003F1748">
        <w:rPr>
          <w:rFonts w:ascii="GHEA Grapalat" w:eastAsia="Times New Roman" w:hAnsi="GHEA Grapalat"/>
          <w:sz w:val="24"/>
          <w:szCs w:val="24"/>
          <w:lang w:val="hy-AM"/>
        </w:rPr>
        <w:t>։</w:t>
      </w:r>
    </w:p>
    <w:p w14:paraId="45FE54A1" w14:textId="55BBB8CC" w:rsidR="000010FE" w:rsidRPr="003F1748" w:rsidRDefault="00873889" w:rsidP="00DC0A97">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4. </w:t>
      </w:r>
      <w:proofErr w:type="spellStart"/>
      <w:r w:rsidRPr="003F1748">
        <w:rPr>
          <w:rFonts w:ascii="GHEA Grapalat" w:hAnsi="GHEA Grapalat"/>
          <w:sz w:val="24"/>
          <w:szCs w:val="24"/>
          <w:lang w:val="hy-AM"/>
        </w:rPr>
        <w:t>Գվարդիան</w:t>
      </w:r>
      <w:proofErr w:type="spellEnd"/>
      <w:r w:rsidRPr="003F1748">
        <w:rPr>
          <w:rFonts w:ascii="GHEA Grapalat" w:hAnsi="GHEA Grapalat"/>
          <w:sz w:val="24"/>
          <w:szCs w:val="24"/>
          <w:lang w:val="hy-AM"/>
        </w:rPr>
        <w:t xml:space="preserve"> ունի Հայաստանի Հանրապետության զինանշանի պատկերով և իր՝ հայերեն ու օտար լեզուներով անվանմամբ կլոր կնիք և </w:t>
      </w:r>
      <w:proofErr w:type="spellStart"/>
      <w:r w:rsidRPr="003F1748">
        <w:rPr>
          <w:rFonts w:ascii="GHEA Grapalat" w:hAnsi="GHEA Grapalat"/>
          <w:sz w:val="24"/>
          <w:szCs w:val="24"/>
          <w:lang w:val="hy-AM"/>
        </w:rPr>
        <w:t>ձևաթղթեր</w:t>
      </w:r>
      <w:proofErr w:type="spellEnd"/>
      <w:r w:rsidRPr="003F1748">
        <w:rPr>
          <w:rFonts w:ascii="GHEA Grapalat" w:hAnsi="GHEA Grapalat"/>
          <w:sz w:val="24"/>
          <w:szCs w:val="24"/>
          <w:lang w:val="hy-AM"/>
        </w:rPr>
        <w:t xml:space="preserve">։ </w:t>
      </w:r>
      <w:proofErr w:type="spellStart"/>
      <w:r w:rsidRPr="003F1748">
        <w:rPr>
          <w:rFonts w:ascii="GHEA Grapalat" w:hAnsi="GHEA Grapalat"/>
          <w:sz w:val="24"/>
          <w:szCs w:val="24"/>
          <w:lang w:val="hy-AM"/>
        </w:rPr>
        <w:t>Գվարդիան</w:t>
      </w:r>
      <w:proofErr w:type="spellEnd"/>
      <w:r w:rsidRPr="003F1748">
        <w:rPr>
          <w:rFonts w:ascii="GHEA Grapalat" w:hAnsi="GHEA Grapalat"/>
          <w:sz w:val="24"/>
          <w:szCs w:val="24"/>
          <w:lang w:val="hy-AM"/>
        </w:rPr>
        <w:t xml:space="preserve"> կարող է ունենալ խորհրդանիշ և այլ անհատականացման միջոցներ:</w:t>
      </w:r>
      <w:r w:rsidR="00DC0A97">
        <w:rPr>
          <w:rFonts w:ascii="GHEA Grapalat" w:hAnsi="GHEA Grapalat"/>
          <w:sz w:val="24"/>
          <w:szCs w:val="24"/>
          <w:lang w:val="hy-AM"/>
        </w:rPr>
        <w:t xml:space="preserve"> </w:t>
      </w:r>
      <w:proofErr w:type="spellStart"/>
      <w:r w:rsidR="000010FE" w:rsidRPr="00711603">
        <w:rPr>
          <w:rFonts w:ascii="GHEA Grapalat" w:eastAsia="Times New Roman" w:hAnsi="GHEA Grapalat" w:cs="Times New Roman"/>
          <w:sz w:val="24"/>
          <w:szCs w:val="24"/>
          <w:lang w:val="hy-AM" w:eastAsia="en-US"/>
        </w:rPr>
        <w:t>Գվարդիայի</w:t>
      </w:r>
      <w:proofErr w:type="spellEnd"/>
      <w:r w:rsidR="000010FE" w:rsidRPr="00711603">
        <w:rPr>
          <w:rFonts w:ascii="GHEA Grapalat" w:eastAsia="Times New Roman" w:hAnsi="GHEA Grapalat" w:cs="Times New Roman"/>
          <w:sz w:val="24"/>
          <w:szCs w:val="24"/>
          <w:lang w:val="hy-AM" w:eastAsia="en-US"/>
        </w:rPr>
        <w:t xml:space="preserve"> տարածքային ստորաբաժանումները, բացառությամբ ուղեկցող սպայական վաշտի, ունեն Հայաստանի Հանրապետության զինանշանի պատկերով և իրենց՝ հայերեն ու օտար լեզուներով անվանմամբ կլոր կնիք։</w:t>
      </w:r>
    </w:p>
    <w:p w14:paraId="5B0CEF1C"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5.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աշխատակիցներն են Ոստիկանության ծառայողները, ինչպես նաև քաղաքացիական աշխատանք կատարող և տեխնիկական սպասարկում իրականացնող անձինք։</w:t>
      </w:r>
    </w:p>
    <w:p w14:paraId="1A3DDD97"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lastRenderedPageBreak/>
        <w:t xml:space="preserve">6.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տեղակայման վայրերն են՝ Հայաստանի Հանրապետություն, քաղաք </w:t>
      </w:r>
      <w:proofErr w:type="spellStart"/>
      <w:r w:rsidRPr="003F1748">
        <w:rPr>
          <w:rFonts w:ascii="GHEA Grapalat" w:hAnsi="GHEA Grapalat"/>
          <w:sz w:val="24"/>
          <w:szCs w:val="24"/>
          <w:lang w:val="hy-AM"/>
        </w:rPr>
        <w:t>Երևան</w:t>
      </w:r>
      <w:proofErr w:type="spellEnd"/>
      <w:r w:rsidRPr="003F1748">
        <w:rPr>
          <w:rFonts w:ascii="GHEA Grapalat" w:hAnsi="GHEA Grapalat"/>
          <w:sz w:val="24"/>
          <w:szCs w:val="24"/>
          <w:lang w:val="hy-AM"/>
        </w:rPr>
        <w:t xml:space="preserve">, Դավթաշեն 2-րդ թաղամաս, 62/26 և Հայաստանի Հանրապետություն, քաղաք </w:t>
      </w:r>
      <w:proofErr w:type="spellStart"/>
      <w:r w:rsidRPr="003F1748">
        <w:rPr>
          <w:rFonts w:ascii="GHEA Grapalat" w:hAnsi="GHEA Grapalat"/>
          <w:sz w:val="24"/>
          <w:szCs w:val="24"/>
          <w:lang w:val="hy-AM"/>
        </w:rPr>
        <w:t>Երևան</w:t>
      </w:r>
      <w:proofErr w:type="spellEnd"/>
      <w:r w:rsidRPr="003F1748">
        <w:rPr>
          <w:rFonts w:ascii="GHEA Grapalat" w:hAnsi="GHEA Grapalat"/>
          <w:sz w:val="24"/>
          <w:szCs w:val="24"/>
          <w:lang w:val="hy-AM"/>
        </w:rPr>
        <w:t xml:space="preserve">, Մկրտիչ Սարգսյան, 1/1։ </w:t>
      </w:r>
    </w:p>
    <w:p w14:paraId="3CFBE085" w14:textId="77777777" w:rsidR="003D76E7" w:rsidRDefault="003D76E7" w:rsidP="00873889">
      <w:pPr>
        <w:pStyle w:val="NoSpacing"/>
        <w:spacing w:line="360" w:lineRule="auto"/>
        <w:ind w:left="-630" w:right="-810" w:firstLine="630"/>
        <w:jc w:val="center"/>
        <w:rPr>
          <w:rFonts w:ascii="GHEA Grapalat" w:hAnsi="GHEA Grapalat"/>
          <w:b/>
          <w:sz w:val="24"/>
          <w:szCs w:val="24"/>
          <w:lang w:val="hy-AM"/>
        </w:rPr>
      </w:pPr>
    </w:p>
    <w:p w14:paraId="6111014E" w14:textId="48A6AB06" w:rsidR="00873889" w:rsidRPr="003F1748" w:rsidRDefault="00873889" w:rsidP="00873889">
      <w:pPr>
        <w:pStyle w:val="NoSpacing"/>
        <w:spacing w:line="360" w:lineRule="auto"/>
        <w:ind w:left="-630" w:right="-810" w:firstLine="630"/>
        <w:jc w:val="center"/>
        <w:rPr>
          <w:rFonts w:ascii="GHEA Grapalat" w:hAnsi="GHEA Grapalat"/>
          <w:b/>
          <w:sz w:val="24"/>
          <w:szCs w:val="24"/>
          <w:lang w:val="hy-AM"/>
        </w:rPr>
      </w:pPr>
      <w:r w:rsidRPr="003F1748">
        <w:rPr>
          <w:rFonts w:ascii="GHEA Grapalat" w:hAnsi="GHEA Grapalat"/>
          <w:b/>
          <w:sz w:val="24"/>
          <w:szCs w:val="24"/>
          <w:lang w:val="hy-AM"/>
        </w:rPr>
        <w:t>2. ԳՎԱՐԴԻԱՅԻ ՆՊԱՏԱԿՆ ՈՒ ԽՆԴԻՐՆԵՐԸ</w:t>
      </w:r>
    </w:p>
    <w:p w14:paraId="646BFACE"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7.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գործունեության նպատակն է պաշտպանել անձի իրավունքները և ազատությունները, ինչպես նաև ապահովել հասարակության և պետության անվտանգությունը:</w:t>
      </w:r>
    </w:p>
    <w:p w14:paraId="1D819923"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8.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խնդիրներն են՝</w:t>
      </w:r>
    </w:p>
    <w:p w14:paraId="0FDCA790"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1) հասարակական կարգի պահպանությունը և հասարակական անվտանգության ապահովումը.</w:t>
      </w:r>
    </w:p>
    <w:p w14:paraId="1F14FC9B"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2) պետական պահպանության ենթակա </w:t>
      </w:r>
      <w:proofErr w:type="spellStart"/>
      <w:r w:rsidRPr="003F1748">
        <w:rPr>
          <w:rFonts w:ascii="GHEA Grapalat" w:hAnsi="GHEA Grapalat"/>
          <w:sz w:val="24"/>
          <w:szCs w:val="24"/>
          <w:lang w:val="hy-AM"/>
        </w:rPr>
        <w:t>կարևորագույն</w:t>
      </w:r>
      <w:proofErr w:type="spellEnd"/>
      <w:r w:rsidRPr="003F1748">
        <w:rPr>
          <w:rFonts w:ascii="GHEA Grapalat" w:hAnsi="GHEA Grapalat"/>
          <w:sz w:val="24"/>
          <w:szCs w:val="24"/>
          <w:lang w:val="hy-AM"/>
        </w:rPr>
        <w:t xml:space="preserve"> նշանակության օբյեկտների պահպանությունը, ինչպես նաև հատուկ բեռների տեղափոխման անվտանգության ապահովումը.</w:t>
      </w:r>
    </w:p>
    <w:p w14:paraId="032B901E"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3) ռազմական դրության իրավական ռեժիմի և արտակարգ դրության իրավական ռեժիմի ապահովմանը, ինչպես նաև արտակարգ իրավիճակներում բնակչության պաշտպանությանը մասնակցելը.</w:t>
      </w:r>
    </w:p>
    <w:p w14:paraId="39447F27"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4) հատուկ պետական պաշտպանության ենթակա անձանց անվտանգության ապահովմանն աջակցելը.</w:t>
      </w:r>
    </w:p>
    <w:p w14:paraId="13CED41D"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5) քրեական վարույթն իրականացնող մարմիններին օժանդակելը:</w:t>
      </w:r>
    </w:p>
    <w:p w14:paraId="651FC70D" w14:textId="77777777" w:rsidR="00873889" w:rsidRPr="003F1748" w:rsidRDefault="00873889" w:rsidP="00873889">
      <w:pPr>
        <w:pStyle w:val="NoSpacing"/>
        <w:spacing w:line="360" w:lineRule="auto"/>
        <w:ind w:left="-630" w:right="-810" w:firstLine="630"/>
        <w:jc w:val="center"/>
        <w:rPr>
          <w:rFonts w:ascii="GHEA Grapalat" w:hAnsi="GHEA Grapalat"/>
          <w:b/>
          <w:sz w:val="24"/>
          <w:szCs w:val="24"/>
          <w:lang w:val="hy-AM"/>
        </w:rPr>
      </w:pPr>
    </w:p>
    <w:p w14:paraId="0F242EA5" w14:textId="77777777" w:rsidR="00873889" w:rsidRPr="003F1748" w:rsidRDefault="00873889" w:rsidP="00873889">
      <w:pPr>
        <w:pStyle w:val="NoSpacing"/>
        <w:spacing w:line="360" w:lineRule="auto"/>
        <w:ind w:left="-630" w:right="-810" w:firstLine="630"/>
        <w:jc w:val="center"/>
        <w:rPr>
          <w:rFonts w:ascii="GHEA Grapalat" w:hAnsi="GHEA Grapalat"/>
          <w:b/>
          <w:sz w:val="24"/>
          <w:szCs w:val="24"/>
          <w:lang w:val="hy-AM"/>
        </w:rPr>
      </w:pPr>
      <w:r w:rsidRPr="003F1748">
        <w:rPr>
          <w:rFonts w:ascii="GHEA Grapalat" w:hAnsi="GHEA Grapalat"/>
          <w:b/>
          <w:sz w:val="24"/>
          <w:szCs w:val="24"/>
          <w:lang w:val="hy-AM"/>
        </w:rPr>
        <w:t>3. ԳՎԱՐԴԻԱՅԻ ԿԱՌՈՒՑՎԱԾՔԸ</w:t>
      </w:r>
    </w:p>
    <w:p w14:paraId="7A1E249D" w14:textId="77777777" w:rsidR="00873889" w:rsidRPr="003F1748" w:rsidRDefault="00873889" w:rsidP="00873889">
      <w:pPr>
        <w:pStyle w:val="NoSpacing"/>
        <w:spacing w:line="360" w:lineRule="auto"/>
        <w:ind w:left="-630" w:right="-810" w:firstLine="630"/>
        <w:jc w:val="center"/>
        <w:rPr>
          <w:rFonts w:ascii="GHEA Grapalat" w:hAnsi="GHEA Grapalat"/>
          <w:sz w:val="24"/>
          <w:szCs w:val="24"/>
          <w:lang w:val="hy-AM"/>
        </w:rPr>
      </w:pPr>
    </w:p>
    <w:p w14:paraId="716F8F79"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9. </w:t>
      </w:r>
      <w:proofErr w:type="spellStart"/>
      <w:r w:rsidRPr="003F1748">
        <w:rPr>
          <w:rFonts w:ascii="GHEA Grapalat" w:hAnsi="GHEA Grapalat"/>
          <w:sz w:val="24"/>
          <w:szCs w:val="24"/>
          <w:lang w:val="hy-AM"/>
        </w:rPr>
        <w:t>Գվարդիան</w:t>
      </w:r>
      <w:proofErr w:type="spellEnd"/>
      <w:r w:rsidRPr="003F1748">
        <w:rPr>
          <w:rFonts w:ascii="GHEA Grapalat" w:hAnsi="GHEA Grapalat"/>
          <w:sz w:val="24"/>
          <w:szCs w:val="24"/>
          <w:lang w:val="hy-AM"/>
        </w:rPr>
        <w:t xml:space="preserve"> կազմված է կառուցվածքային և տարածքային ստորաբաժանումներից:</w:t>
      </w:r>
    </w:p>
    <w:p w14:paraId="5FDFF949"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10.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կառուցվածքային ստորաբաժանումներն են՝</w:t>
      </w:r>
    </w:p>
    <w:p w14:paraId="2E6B47C0"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1) հասարակական կարգի պահպանության և հասարակական անվտանգության ապահովման վարչությունը</w:t>
      </w:r>
      <w:r w:rsidRPr="003F1748">
        <w:rPr>
          <w:rFonts w:ascii="MS Mincho" w:eastAsia="MS Mincho" w:hAnsi="MS Mincho" w:cs="MS Mincho" w:hint="eastAsia"/>
          <w:sz w:val="24"/>
          <w:szCs w:val="24"/>
          <w:lang w:val="hy-AM"/>
        </w:rPr>
        <w:t>․</w:t>
      </w:r>
    </w:p>
    <w:p w14:paraId="64AC6F9B"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2) պետական պահպանության կազմակերպման վարչությունը</w:t>
      </w:r>
      <w:r w:rsidRPr="003F1748">
        <w:rPr>
          <w:rFonts w:ascii="MS Mincho" w:eastAsia="MS Mincho" w:hAnsi="MS Mincho" w:cs="MS Mincho" w:hint="eastAsia"/>
          <w:sz w:val="24"/>
          <w:szCs w:val="24"/>
          <w:lang w:val="hy-AM"/>
        </w:rPr>
        <w:t>․</w:t>
      </w:r>
    </w:p>
    <w:p w14:paraId="46428BDD"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3) </w:t>
      </w:r>
      <w:proofErr w:type="spellStart"/>
      <w:r w:rsidRPr="003F1748">
        <w:rPr>
          <w:rFonts w:ascii="GHEA Grapalat" w:hAnsi="GHEA Grapalat"/>
          <w:sz w:val="24"/>
          <w:szCs w:val="24"/>
          <w:lang w:val="hy-AM"/>
        </w:rPr>
        <w:t>մոնիթորինգի</w:t>
      </w:r>
      <w:proofErr w:type="spellEnd"/>
      <w:r w:rsidRPr="003F1748">
        <w:rPr>
          <w:rFonts w:ascii="GHEA Grapalat" w:hAnsi="GHEA Grapalat"/>
          <w:sz w:val="24"/>
          <w:szCs w:val="24"/>
          <w:lang w:val="hy-AM"/>
        </w:rPr>
        <w:t xml:space="preserve"> վարչությունը</w:t>
      </w:r>
      <w:r w:rsidRPr="003F1748">
        <w:rPr>
          <w:rFonts w:ascii="MS Mincho" w:eastAsia="MS Mincho" w:hAnsi="MS Mincho" w:cs="MS Mincho" w:hint="eastAsia"/>
          <w:sz w:val="24"/>
          <w:szCs w:val="24"/>
          <w:lang w:val="hy-AM"/>
        </w:rPr>
        <w:t>․</w:t>
      </w:r>
    </w:p>
    <w:p w14:paraId="01FC6F1C"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4) ծառայության ապահովման վարչությունը։</w:t>
      </w:r>
    </w:p>
    <w:p w14:paraId="4C3F4622"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11. Հասարակական կարգի պահպանության և հասարակական անվտանգության ապահովման վարչության կազմում ընդգրկված են՝</w:t>
      </w:r>
    </w:p>
    <w:p w14:paraId="327272B4"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1) ծառայության կազմակերպման բաժինը</w:t>
      </w:r>
      <w:r w:rsidRPr="003F1748">
        <w:rPr>
          <w:rFonts w:ascii="MS Mincho" w:eastAsia="MS Mincho" w:hAnsi="MS Mincho" w:cs="MS Mincho" w:hint="eastAsia"/>
          <w:sz w:val="24"/>
          <w:szCs w:val="24"/>
          <w:lang w:val="hy-AM"/>
        </w:rPr>
        <w:t>․</w:t>
      </w:r>
    </w:p>
    <w:p w14:paraId="6BA72088"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2) ծառայության պատրաստվածության բաժինը</w:t>
      </w:r>
      <w:r w:rsidRPr="003F1748">
        <w:rPr>
          <w:rFonts w:ascii="MS Mincho" w:eastAsia="MS Mincho" w:hAnsi="MS Mincho" w:cs="MS Mincho" w:hint="eastAsia"/>
          <w:sz w:val="24"/>
          <w:szCs w:val="24"/>
          <w:lang w:val="hy-AM"/>
        </w:rPr>
        <w:t>․</w:t>
      </w:r>
    </w:p>
    <w:p w14:paraId="0597E3A4"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lastRenderedPageBreak/>
        <w:t>3) հատուկ մարտավարական գործողությունների կազմակերպման բաժինը</w:t>
      </w:r>
      <w:r w:rsidRPr="003F1748">
        <w:rPr>
          <w:rFonts w:ascii="MS Mincho" w:eastAsia="MS Mincho" w:hAnsi="MS Mincho" w:cs="MS Mincho" w:hint="eastAsia"/>
          <w:sz w:val="24"/>
          <w:szCs w:val="24"/>
          <w:lang w:val="hy-AM"/>
        </w:rPr>
        <w:t>․</w:t>
      </w:r>
    </w:p>
    <w:p w14:paraId="2F04C326"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4) բանակցային բաժինը։</w:t>
      </w:r>
    </w:p>
    <w:p w14:paraId="64BF67F6"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12. Պետական պահպանության կազմակերպման վարչության կազմում ընդգրկված են՝</w:t>
      </w:r>
    </w:p>
    <w:p w14:paraId="34C47461" w14:textId="77777777" w:rsidR="003D76E7" w:rsidRDefault="003D76E7" w:rsidP="00873889">
      <w:pPr>
        <w:pStyle w:val="NoSpacing"/>
        <w:spacing w:line="360" w:lineRule="auto"/>
        <w:ind w:left="-630" w:right="-810" w:firstLine="630"/>
        <w:jc w:val="both"/>
        <w:rPr>
          <w:rFonts w:ascii="GHEA Grapalat" w:hAnsi="GHEA Grapalat"/>
          <w:sz w:val="24"/>
          <w:szCs w:val="24"/>
          <w:lang w:val="hy-AM"/>
        </w:rPr>
      </w:pPr>
    </w:p>
    <w:p w14:paraId="1E043C6F" w14:textId="6FB17192"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1) օբյեկտների պետական պահպանության և հատուկ բեռների </w:t>
      </w:r>
      <w:proofErr w:type="spellStart"/>
      <w:r w:rsidRPr="003F1748">
        <w:rPr>
          <w:rFonts w:ascii="GHEA Grapalat" w:hAnsi="GHEA Grapalat"/>
          <w:sz w:val="24"/>
          <w:szCs w:val="24"/>
          <w:lang w:val="hy-AM"/>
        </w:rPr>
        <w:t>ուղեկցման</w:t>
      </w:r>
      <w:proofErr w:type="spellEnd"/>
      <w:r w:rsidRPr="003F1748">
        <w:rPr>
          <w:rFonts w:ascii="GHEA Grapalat" w:hAnsi="GHEA Grapalat"/>
          <w:sz w:val="24"/>
          <w:szCs w:val="24"/>
          <w:lang w:val="hy-AM"/>
        </w:rPr>
        <w:t xml:space="preserve"> անվտանգության ապահովման բաժինը</w:t>
      </w:r>
      <w:r w:rsidRPr="003F1748">
        <w:rPr>
          <w:rFonts w:ascii="MS Mincho" w:eastAsia="MS Mincho" w:hAnsi="MS Mincho" w:cs="MS Mincho" w:hint="eastAsia"/>
          <w:sz w:val="24"/>
          <w:szCs w:val="24"/>
          <w:lang w:val="hy-AM"/>
        </w:rPr>
        <w:t>․</w:t>
      </w:r>
    </w:p>
    <w:p w14:paraId="238F2FAA"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2) տեխնիկական միջոցներով պահպանության կազմակերպման բաժինը</w:t>
      </w:r>
      <w:r w:rsidRPr="003F1748">
        <w:rPr>
          <w:rFonts w:ascii="MS Mincho" w:eastAsia="MS Mincho" w:hAnsi="MS Mincho" w:cs="MS Mincho" w:hint="eastAsia"/>
          <w:sz w:val="24"/>
          <w:szCs w:val="24"/>
          <w:lang w:val="hy-AM"/>
        </w:rPr>
        <w:t>․</w:t>
      </w:r>
    </w:p>
    <w:p w14:paraId="47244F38"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3) հատուկ պետական պաշտպանության ենթակա անձանց անվտանգության ապահովմանն աջակցման բաժինը</w:t>
      </w:r>
      <w:r w:rsidRPr="003F1748">
        <w:rPr>
          <w:rFonts w:ascii="MS Mincho" w:eastAsia="MS Mincho" w:hAnsi="MS Mincho" w:cs="MS Mincho" w:hint="eastAsia"/>
          <w:sz w:val="24"/>
          <w:szCs w:val="24"/>
          <w:lang w:val="hy-AM"/>
        </w:rPr>
        <w:t>․</w:t>
      </w:r>
    </w:p>
    <w:p w14:paraId="56FFF59A"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4) դատավարության մասնակիցների պաշտպանության բաժինը</w:t>
      </w:r>
      <w:r w:rsidRPr="003F1748">
        <w:rPr>
          <w:rFonts w:ascii="MS Mincho" w:eastAsia="MS Mincho" w:hAnsi="MS Mincho" w:cs="MS Mincho" w:hint="eastAsia"/>
          <w:sz w:val="24"/>
          <w:szCs w:val="24"/>
          <w:lang w:val="hy-AM"/>
        </w:rPr>
        <w:t>․</w:t>
      </w:r>
    </w:p>
    <w:p w14:paraId="347E021E"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5) </w:t>
      </w:r>
      <w:proofErr w:type="spellStart"/>
      <w:r w:rsidRPr="003F1748">
        <w:rPr>
          <w:rFonts w:ascii="GHEA Grapalat" w:hAnsi="GHEA Grapalat"/>
          <w:sz w:val="24"/>
          <w:szCs w:val="24"/>
          <w:lang w:val="hy-AM"/>
        </w:rPr>
        <w:t>շնավարժության</w:t>
      </w:r>
      <w:proofErr w:type="spellEnd"/>
      <w:r w:rsidRPr="003F1748">
        <w:rPr>
          <w:rFonts w:ascii="GHEA Grapalat" w:hAnsi="GHEA Grapalat"/>
          <w:sz w:val="24"/>
          <w:szCs w:val="24"/>
          <w:lang w:val="hy-AM"/>
        </w:rPr>
        <w:t xml:space="preserve"> բաժինը։</w:t>
      </w:r>
    </w:p>
    <w:p w14:paraId="61240553"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13. </w:t>
      </w:r>
      <w:proofErr w:type="spellStart"/>
      <w:r w:rsidRPr="003F1748">
        <w:rPr>
          <w:rFonts w:ascii="GHEA Grapalat" w:hAnsi="GHEA Grapalat"/>
          <w:sz w:val="24"/>
          <w:szCs w:val="24"/>
          <w:lang w:val="hy-AM"/>
        </w:rPr>
        <w:t>Մոնիթորինգի</w:t>
      </w:r>
      <w:proofErr w:type="spellEnd"/>
      <w:r w:rsidRPr="003F1748">
        <w:rPr>
          <w:rFonts w:ascii="GHEA Grapalat" w:hAnsi="GHEA Grapalat"/>
          <w:sz w:val="24"/>
          <w:szCs w:val="24"/>
          <w:lang w:val="hy-AM"/>
        </w:rPr>
        <w:t xml:space="preserve"> վարչության կազմում ընդգրկված են՝</w:t>
      </w:r>
    </w:p>
    <w:p w14:paraId="3DED257B"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1) </w:t>
      </w:r>
      <w:proofErr w:type="spellStart"/>
      <w:r w:rsidRPr="003F1748">
        <w:rPr>
          <w:rFonts w:ascii="GHEA Grapalat" w:hAnsi="GHEA Grapalat"/>
          <w:sz w:val="24"/>
          <w:szCs w:val="24"/>
          <w:lang w:val="hy-AM"/>
        </w:rPr>
        <w:t>մոնիթորինգի</w:t>
      </w:r>
      <w:proofErr w:type="spellEnd"/>
      <w:r w:rsidRPr="003F1748">
        <w:rPr>
          <w:rFonts w:ascii="GHEA Grapalat" w:hAnsi="GHEA Grapalat"/>
          <w:sz w:val="24"/>
          <w:szCs w:val="24"/>
          <w:lang w:val="hy-AM"/>
        </w:rPr>
        <w:t xml:space="preserve"> և վերլուծության բաժինը</w:t>
      </w:r>
      <w:r w:rsidRPr="003F1748">
        <w:rPr>
          <w:rFonts w:ascii="MS Mincho" w:eastAsia="MS Mincho" w:hAnsi="MS Mincho" w:cs="MS Mincho" w:hint="eastAsia"/>
          <w:sz w:val="24"/>
          <w:szCs w:val="24"/>
          <w:lang w:val="hy-AM"/>
        </w:rPr>
        <w:t>․</w:t>
      </w:r>
    </w:p>
    <w:p w14:paraId="4DC3C1D7"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2) ծառայությունների ստանդարտացման և կատարելագործման բաժինը։</w:t>
      </w:r>
    </w:p>
    <w:p w14:paraId="69F02CFE"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14. Ծառայության ապահովման վարչության կազմում ընդգրկված են՝</w:t>
      </w:r>
    </w:p>
    <w:p w14:paraId="3DFB0EF3"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1) սպառազինության և հատուկ տեխնիկայի ապահովման բաժինը</w:t>
      </w:r>
      <w:r w:rsidRPr="003F1748">
        <w:rPr>
          <w:rFonts w:ascii="MS Mincho" w:eastAsia="MS Mincho" w:hAnsi="MS Mincho" w:cs="MS Mincho" w:hint="eastAsia"/>
          <w:sz w:val="24"/>
          <w:szCs w:val="24"/>
          <w:lang w:val="hy-AM"/>
        </w:rPr>
        <w:t>․</w:t>
      </w:r>
    </w:p>
    <w:p w14:paraId="637951B9"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2) բժշկական և սոցիալ-հոգեբանական աջակցության ապահովման խումբը</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w:t>
      </w:r>
    </w:p>
    <w:p w14:paraId="4041110E"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3) հերթապահ ծառայությունը</w:t>
      </w:r>
      <w:r w:rsidRPr="00DC1A8A">
        <w:rPr>
          <w:rFonts w:ascii="MS Mincho" w:eastAsia="MS Mincho" w:hAnsi="MS Mincho" w:cs="MS Mincho" w:hint="eastAsia"/>
          <w:sz w:val="24"/>
          <w:szCs w:val="24"/>
          <w:lang w:val="hy-AM"/>
        </w:rPr>
        <w:t>․</w:t>
      </w:r>
    </w:p>
    <w:p w14:paraId="1B3820AD"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4) </w:t>
      </w:r>
      <w:proofErr w:type="spellStart"/>
      <w:r w:rsidRPr="003F1748">
        <w:rPr>
          <w:rFonts w:ascii="GHEA Grapalat" w:hAnsi="GHEA Grapalat"/>
          <w:sz w:val="24"/>
          <w:szCs w:val="24"/>
          <w:lang w:val="hy-AM"/>
        </w:rPr>
        <w:t>պատվոպահակային</w:t>
      </w:r>
      <w:proofErr w:type="spellEnd"/>
      <w:r w:rsidRPr="003F1748">
        <w:rPr>
          <w:rFonts w:ascii="GHEA Grapalat" w:hAnsi="GHEA Grapalat"/>
          <w:sz w:val="24"/>
          <w:szCs w:val="24"/>
          <w:lang w:val="hy-AM"/>
        </w:rPr>
        <w:t xml:space="preserve"> ծառայության բաժինը.</w:t>
      </w:r>
    </w:p>
    <w:p w14:paraId="534A577A"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15.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տարածքային ստորաբաժանումներն են՝</w:t>
      </w:r>
    </w:p>
    <w:p w14:paraId="660AB9DC"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1) հատուկ սպառազինության և մարտավարության գունդը</w:t>
      </w:r>
      <w:r w:rsidRPr="003F1748">
        <w:rPr>
          <w:rFonts w:ascii="MS Mincho" w:eastAsia="MS Mincho" w:hAnsi="MS Mincho" w:cs="MS Mincho" w:hint="eastAsia"/>
          <w:sz w:val="24"/>
          <w:szCs w:val="24"/>
          <w:lang w:val="hy-AM"/>
        </w:rPr>
        <w:t>․</w:t>
      </w:r>
    </w:p>
    <w:p w14:paraId="44892542"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2) հասարակական կարգի պահպանության և հասարակական անվտանգության ապահովման առաջին գունդը</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w:t>
      </w:r>
    </w:p>
    <w:p w14:paraId="5C6723E0"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3) հասարակական կարգի պահպանության և հասարակական անվտանգության ապահովման երկրորդ գունդը</w:t>
      </w:r>
      <w:r w:rsidRPr="003F1748">
        <w:rPr>
          <w:rFonts w:ascii="MS Mincho" w:eastAsia="MS Mincho" w:hAnsi="MS Mincho" w:cs="MS Mincho" w:hint="eastAsia"/>
          <w:sz w:val="24"/>
          <w:szCs w:val="24"/>
          <w:lang w:val="hy-AM"/>
        </w:rPr>
        <w:t>․</w:t>
      </w:r>
    </w:p>
    <w:p w14:paraId="7BD82C7A"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4) </w:t>
      </w:r>
      <w:proofErr w:type="spellStart"/>
      <w:r w:rsidRPr="003F1748">
        <w:rPr>
          <w:rFonts w:ascii="GHEA Grapalat" w:hAnsi="GHEA Grapalat"/>
          <w:sz w:val="24"/>
          <w:szCs w:val="24"/>
          <w:lang w:val="hy-AM"/>
        </w:rPr>
        <w:t>կարևորագույն</w:t>
      </w:r>
      <w:proofErr w:type="spellEnd"/>
      <w:r w:rsidRPr="003F1748">
        <w:rPr>
          <w:rFonts w:ascii="GHEA Grapalat" w:hAnsi="GHEA Grapalat"/>
          <w:sz w:val="24"/>
          <w:szCs w:val="24"/>
          <w:lang w:val="hy-AM"/>
        </w:rPr>
        <w:t xml:space="preserve"> նշանակության օբյեկտների պահպանության գունդը</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w:t>
      </w:r>
    </w:p>
    <w:p w14:paraId="2F2F37F0"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5) հայկական ատոմային էլեկտրակայանի և ռադիոակտիվ թափոնների պահպանության գումարտակը</w:t>
      </w:r>
      <w:r w:rsidRPr="003F1748">
        <w:rPr>
          <w:rFonts w:ascii="MS Mincho" w:eastAsia="MS Mincho" w:hAnsi="MS Mincho" w:cs="MS Mincho" w:hint="eastAsia"/>
          <w:sz w:val="24"/>
          <w:szCs w:val="24"/>
          <w:lang w:val="hy-AM"/>
        </w:rPr>
        <w:t>․</w:t>
      </w:r>
    </w:p>
    <w:p w14:paraId="4181B027"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6) ուղեկցող սպայական վաշտը</w:t>
      </w:r>
      <w:r w:rsidRPr="003F1748">
        <w:rPr>
          <w:rFonts w:ascii="MS Mincho" w:eastAsia="MS Mincho" w:hAnsi="MS Mincho" w:cs="MS Mincho" w:hint="eastAsia"/>
          <w:sz w:val="24"/>
          <w:szCs w:val="24"/>
          <w:lang w:val="hy-AM"/>
        </w:rPr>
        <w:t>․</w:t>
      </w:r>
    </w:p>
    <w:p w14:paraId="274FAA53"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7)</w:t>
      </w:r>
      <w:r w:rsidRPr="003F1748">
        <w:rPr>
          <w:rFonts w:ascii="GHEA Grapalat" w:hAnsi="GHEA Grapalat"/>
          <w:sz w:val="24"/>
          <w:szCs w:val="24"/>
          <w:lang w:val="hy-AM"/>
        </w:rPr>
        <w:t xml:space="preserve"> Արաբկիրի պահպանության բաժինը</w:t>
      </w:r>
      <w:r w:rsidRPr="003F1748">
        <w:rPr>
          <w:rFonts w:ascii="MS Mincho" w:eastAsia="MS Mincho" w:hAnsi="MS Mincho" w:cs="MS Mincho" w:hint="eastAsia"/>
          <w:sz w:val="24"/>
          <w:szCs w:val="24"/>
          <w:lang w:val="hy-AM"/>
        </w:rPr>
        <w:t>․</w:t>
      </w:r>
      <w:r w:rsidRPr="003F1748">
        <w:rPr>
          <w:rFonts w:ascii="GHEA Grapalat" w:eastAsia="MS Mincho" w:hAnsi="GHEA Grapalat" w:cs="MS Mincho"/>
          <w:sz w:val="24"/>
          <w:szCs w:val="24"/>
          <w:lang w:val="hy-AM"/>
        </w:rPr>
        <w:t xml:space="preserve"> </w:t>
      </w:r>
    </w:p>
    <w:p w14:paraId="36460A0B"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8) </w:t>
      </w:r>
      <w:r w:rsidRPr="003F1748">
        <w:rPr>
          <w:rFonts w:ascii="GHEA Grapalat" w:hAnsi="GHEA Grapalat"/>
          <w:sz w:val="24"/>
          <w:szCs w:val="24"/>
          <w:lang w:val="hy-AM"/>
        </w:rPr>
        <w:t>Մալաթիայի պահպանության բաժինը</w:t>
      </w:r>
      <w:r w:rsidRPr="003F1748">
        <w:rPr>
          <w:rFonts w:ascii="MS Mincho" w:eastAsia="MS Mincho" w:hAnsi="MS Mincho" w:cs="MS Mincho" w:hint="eastAsia"/>
          <w:sz w:val="24"/>
          <w:szCs w:val="24"/>
          <w:lang w:val="hy-AM"/>
        </w:rPr>
        <w:t>․</w:t>
      </w:r>
    </w:p>
    <w:p w14:paraId="37FC244F"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9) </w:t>
      </w:r>
      <w:r w:rsidRPr="003F1748">
        <w:rPr>
          <w:rFonts w:ascii="GHEA Grapalat" w:hAnsi="GHEA Grapalat"/>
          <w:sz w:val="24"/>
          <w:szCs w:val="24"/>
          <w:lang w:val="hy-AM"/>
        </w:rPr>
        <w:t>Քանաքեռ-Զեյթունի պահպանության բաժինը</w:t>
      </w:r>
      <w:r w:rsidRPr="003F1748">
        <w:rPr>
          <w:rFonts w:ascii="MS Mincho" w:eastAsia="MS Mincho" w:hAnsi="MS Mincho" w:cs="MS Mincho" w:hint="eastAsia"/>
          <w:sz w:val="24"/>
          <w:szCs w:val="24"/>
          <w:lang w:val="hy-AM"/>
        </w:rPr>
        <w:t>․</w:t>
      </w:r>
    </w:p>
    <w:p w14:paraId="5F09BC25"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lastRenderedPageBreak/>
        <w:t xml:space="preserve">10) </w:t>
      </w:r>
      <w:r w:rsidRPr="003F1748">
        <w:rPr>
          <w:rFonts w:ascii="GHEA Grapalat" w:hAnsi="GHEA Grapalat"/>
          <w:sz w:val="24"/>
          <w:szCs w:val="24"/>
          <w:lang w:val="hy-AM"/>
        </w:rPr>
        <w:t>Շենգավիթի պահպանության բաժինը</w:t>
      </w:r>
      <w:r w:rsidRPr="003F1748">
        <w:rPr>
          <w:rFonts w:ascii="MS Mincho" w:eastAsia="MS Mincho" w:hAnsi="MS Mincho" w:cs="MS Mincho" w:hint="eastAsia"/>
          <w:sz w:val="24"/>
          <w:szCs w:val="24"/>
          <w:lang w:val="hy-AM"/>
        </w:rPr>
        <w:t>․</w:t>
      </w:r>
    </w:p>
    <w:p w14:paraId="1383C24B"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11) </w:t>
      </w:r>
      <w:r w:rsidRPr="003F1748">
        <w:rPr>
          <w:rFonts w:ascii="GHEA Grapalat" w:hAnsi="GHEA Grapalat"/>
          <w:sz w:val="24"/>
          <w:szCs w:val="24"/>
          <w:lang w:val="hy-AM"/>
        </w:rPr>
        <w:t>Էրեբունու պահպանության բաժինը</w:t>
      </w:r>
      <w:r w:rsidRPr="003F1748">
        <w:rPr>
          <w:rFonts w:ascii="MS Mincho" w:eastAsia="MS Mincho" w:hAnsi="MS Mincho" w:cs="MS Mincho" w:hint="eastAsia"/>
          <w:sz w:val="24"/>
          <w:szCs w:val="24"/>
          <w:lang w:val="hy-AM"/>
        </w:rPr>
        <w:t>․</w:t>
      </w:r>
    </w:p>
    <w:p w14:paraId="40C16B79"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12) </w:t>
      </w:r>
      <w:r w:rsidRPr="003F1748">
        <w:rPr>
          <w:rFonts w:ascii="GHEA Grapalat" w:hAnsi="GHEA Grapalat"/>
          <w:sz w:val="24"/>
          <w:szCs w:val="24"/>
          <w:lang w:val="hy-AM"/>
        </w:rPr>
        <w:t>Նոր Նորքի պահպանության բաժինը</w:t>
      </w:r>
      <w:r w:rsidRPr="003F1748">
        <w:rPr>
          <w:rFonts w:ascii="MS Mincho" w:eastAsia="MS Mincho" w:hAnsi="MS Mincho" w:cs="MS Mincho" w:hint="eastAsia"/>
          <w:sz w:val="24"/>
          <w:szCs w:val="24"/>
          <w:lang w:val="hy-AM"/>
        </w:rPr>
        <w:t>․</w:t>
      </w:r>
    </w:p>
    <w:p w14:paraId="491D74AB" w14:textId="77777777" w:rsidR="003D76E7" w:rsidRDefault="003D76E7" w:rsidP="00873889">
      <w:pPr>
        <w:pStyle w:val="NoSpacing"/>
        <w:spacing w:line="360" w:lineRule="auto"/>
        <w:ind w:left="-630" w:right="-810" w:firstLine="630"/>
        <w:jc w:val="both"/>
        <w:rPr>
          <w:rFonts w:ascii="GHEA Grapalat" w:eastAsia="MS Mincho" w:hAnsi="GHEA Grapalat" w:cs="MS Mincho"/>
          <w:sz w:val="24"/>
          <w:szCs w:val="24"/>
          <w:lang w:val="hy-AM"/>
        </w:rPr>
      </w:pPr>
    </w:p>
    <w:p w14:paraId="5744CB96" w14:textId="0A119905" w:rsidR="00873889" w:rsidRPr="003F1748" w:rsidRDefault="00873889" w:rsidP="003D76E7">
      <w:pPr>
        <w:pStyle w:val="NoSpacing"/>
        <w:spacing w:line="360" w:lineRule="auto"/>
        <w:ind w:right="-81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13) </w:t>
      </w:r>
      <w:r w:rsidRPr="003F1748">
        <w:rPr>
          <w:rFonts w:ascii="GHEA Grapalat" w:hAnsi="GHEA Grapalat"/>
          <w:sz w:val="24"/>
          <w:szCs w:val="24"/>
          <w:lang w:val="hy-AM"/>
        </w:rPr>
        <w:t>Մաշտոցի պահպանության բաժինը</w:t>
      </w:r>
      <w:r w:rsidRPr="003F1748">
        <w:rPr>
          <w:rFonts w:ascii="MS Mincho" w:eastAsia="MS Mincho" w:hAnsi="MS Mincho" w:cs="MS Mincho" w:hint="eastAsia"/>
          <w:sz w:val="24"/>
          <w:szCs w:val="24"/>
          <w:lang w:val="hy-AM"/>
        </w:rPr>
        <w:t>․</w:t>
      </w:r>
    </w:p>
    <w:p w14:paraId="0543100A"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14) </w:t>
      </w:r>
      <w:r w:rsidRPr="003F1748">
        <w:rPr>
          <w:rFonts w:ascii="GHEA Grapalat" w:hAnsi="GHEA Grapalat"/>
          <w:sz w:val="24"/>
          <w:szCs w:val="24"/>
          <w:lang w:val="hy-AM"/>
        </w:rPr>
        <w:t>Կենտրոնի պահպանության բաժինը</w:t>
      </w:r>
      <w:r w:rsidRPr="003F1748">
        <w:rPr>
          <w:rFonts w:ascii="MS Mincho" w:eastAsia="MS Mincho" w:hAnsi="MS Mincho" w:cs="MS Mincho" w:hint="eastAsia"/>
          <w:sz w:val="24"/>
          <w:szCs w:val="24"/>
          <w:lang w:val="hy-AM"/>
        </w:rPr>
        <w:t>․</w:t>
      </w:r>
    </w:p>
    <w:p w14:paraId="78CAFB3D"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eastAsia="MS Mincho" w:hAnsi="GHEA Grapalat" w:cs="MS Mincho"/>
          <w:sz w:val="24"/>
          <w:szCs w:val="24"/>
          <w:lang w:val="hy-AM"/>
        </w:rPr>
        <w:t>15)</w:t>
      </w:r>
      <w:r w:rsidRPr="003F1748">
        <w:rPr>
          <w:rFonts w:ascii="GHEA Grapalat" w:hAnsi="GHEA Grapalat"/>
          <w:sz w:val="24"/>
          <w:szCs w:val="24"/>
          <w:lang w:val="hy-AM"/>
        </w:rPr>
        <w:t xml:space="preserve"> Գյումրու պահպանության բաժինը.</w:t>
      </w:r>
    </w:p>
    <w:p w14:paraId="1E15486D"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16) Վանաձորի պահպանության բաժինը.</w:t>
      </w:r>
    </w:p>
    <w:p w14:paraId="31883B6A"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17) Թումանյանի պահպանության բաժինը.</w:t>
      </w:r>
    </w:p>
    <w:p w14:paraId="525C25BA"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18) </w:t>
      </w:r>
      <w:proofErr w:type="spellStart"/>
      <w:r w:rsidRPr="003F1748">
        <w:rPr>
          <w:rFonts w:ascii="GHEA Grapalat" w:hAnsi="GHEA Grapalat"/>
          <w:sz w:val="24"/>
          <w:szCs w:val="24"/>
          <w:lang w:val="hy-AM"/>
        </w:rPr>
        <w:t>Իջևանի</w:t>
      </w:r>
      <w:proofErr w:type="spellEnd"/>
      <w:r w:rsidRPr="003F1748">
        <w:rPr>
          <w:rFonts w:ascii="GHEA Grapalat" w:hAnsi="GHEA Grapalat"/>
          <w:sz w:val="24"/>
          <w:szCs w:val="24"/>
          <w:lang w:val="hy-AM"/>
        </w:rPr>
        <w:t xml:space="preserve"> պահպանության բաժինը.</w:t>
      </w:r>
    </w:p>
    <w:p w14:paraId="342030B4"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19) Հրազդանի պահպանության բաժինը.</w:t>
      </w:r>
    </w:p>
    <w:p w14:paraId="51F944F4"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20) Աշտարակի պահպանության բաժինը</w:t>
      </w:r>
      <w:r w:rsidRPr="003F1748">
        <w:rPr>
          <w:rFonts w:ascii="MS Mincho" w:eastAsia="MS Mincho" w:hAnsi="MS Mincho" w:cs="MS Mincho" w:hint="eastAsia"/>
          <w:sz w:val="24"/>
          <w:szCs w:val="24"/>
          <w:lang w:val="hy-AM"/>
        </w:rPr>
        <w:t>․</w:t>
      </w:r>
    </w:p>
    <w:p w14:paraId="62D71D21"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21) </w:t>
      </w:r>
      <w:r w:rsidRPr="003F1748">
        <w:rPr>
          <w:rFonts w:ascii="GHEA Grapalat" w:hAnsi="GHEA Grapalat"/>
          <w:sz w:val="24"/>
          <w:szCs w:val="24"/>
          <w:lang w:val="hy-AM"/>
        </w:rPr>
        <w:t>Արտաշատի պահպանության բաժինը</w:t>
      </w:r>
      <w:r w:rsidRPr="003F1748">
        <w:rPr>
          <w:rFonts w:ascii="MS Mincho" w:eastAsia="MS Mincho" w:hAnsi="MS Mincho" w:cs="MS Mincho" w:hint="eastAsia"/>
          <w:sz w:val="24"/>
          <w:szCs w:val="24"/>
          <w:lang w:val="hy-AM"/>
        </w:rPr>
        <w:t>․</w:t>
      </w:r>
    </w:p>
    <w:p w14:paraId="718568AE"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22) </w:t>
      </w:r>
      <w:r w:rsidRPr="003F1748">
        <w:rPr>
          <w:rFonts w:ascii="GHEA Grapalat" w:hAnsi="GHEA Grapalat"/>
          <w:sz w:val="24"/>
          <w:szCs w:val="24"/>
          <w:lang w:val="hy-AM"/>
        </w:rPr>
        <w:t>Վաղարշապատի պահպանության բաժինը</w:t>
      </w:r>
      <w:r w:rsidRPr="003F1748">
        <w:rPr>
          <w:rFonts w:ascii="MS Mincho" w:eastAsia="MS Mincho" w:hAnsi="MS Mincho" w:cs="MS Mincho" w:hint="eastAsia"/>
          <w:sz w:val="24"/>
          <w:szCs w:val="24"/>
          <w:lang w:val="hy-AM"/>
        </w:rPr>
        <w:t>․</w:t>
      </w:r>
    </w:p>
    <w:p w14:paraId="260DD86B"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23) </w:t>
      </w:r>
      <w:r w:rsidRPr="003F1748">
        <w:rPr>
          <w:rFonts w:ascii="GHEA Grapalat" w:hAnsi="GHEA Grapalat"/>
          <w:sz w:val="24"/>
          <w:szCs w:val="24"/>
          <w:lang w:val="hy-AM"/>
        </w:rPr>
        <w:t>Եղեգնաձորի պահպանության բաժինը</w:t>
      </w:r>
      <w:r w:rsidRPr="003F1748">
        <w:rPr>
          <w:rFonts w:ascii="MS Mincho" w:eastAsia="MS Mincho" w:hAnsi="MS Mincho" w:cs="MS Mincho" w:hint="eastAsia"/>
          <w:sz w:val="24"/>
          <w:szCs w:val="24"/>
          <w:lang w:val="hy-AM"/>
        </w:rPr>
        <w:t>․</w:t>
      </w:r>
    </w:p>
    <w:p w14:paraId="7C34486D"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24) </w:t>
      </w:r>
      <w:r w:rsidRPr="003F1748">
        <w:rPr>
          <w:rFonts w:ascii="GHEA Grapalat" w:hAnsi="GHEA Grapalat"/>
          <w:sz w:val="24"/>
          <w:szCs w:val="24"/>
          <w:lang w:val="hy-AM"/>
        </w:rPr>
        <w:t>Կապանի պահպանության բաժինը</w:t>
      </w:r>
      <w:r w:rsidRPr="003F1748">
        <w:rPr>
          <w:rFonts w:ascii="MS Mincho" w:eastAsia="MS Mincho" w:hAnsi="MS Mincho" w:cs="MS Mincho" w:hint="eastAsia"/>
          <w:sz w:val="24"/>
          <w:szCs w:val="24"/>
          <w:lang w:val="hy-AM"/>
        </w:rPr>
        <w:t>․</w:t>
      </w:r>
    </w:p>
    <w:p w14:paraId="7CCB6957"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25) </w:t>
      </w:r>
      <w:r w:rsidRPr="003F1748">
        <w:rPr>
          <w:rFonts w:ascii="GHEA Grapalat" w:hAnsi="GHEA Grapalat"/>
          <w:sz w:val="24"/>
          <w:szCs w:val="24"/>
          <w:lang w:val="hy-AM"/>
        </w:rPr>
        <w:t>Գորիսի պահպանության բաժինը</w:t>
      </w:r>
      <w:r w:rsidRPr="003F1748">
        <w:rPr>
          <w:rFonts w:ascii="MS Mincho" w:eastAsia="MS Mincho" w:hAnsi="MS Mincho" w:cs="MS Mincho" w:hint="eastAsia"/>
          <w:sz w:val="24"/>
          <w:szCs w:val="24"/>
          <w:lang w:val="hy-AM"/>
        </w:rPr>
        <w:t>․</w:t>
      </w:r>
    </w:p>
    <w:p w14:paraId="2295369A"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26) </w:t>
      </w:r>
      <w:proofErr w:type="spellStart"/>
      <w:r w:rsidRPr="003F1748">
        <w:rPr>
          <w:rFonts w:ascii="GHEA Grapalat" w:hAnsi="GHEA Grapalat"/>
          <w:sz w:val="24"/>
          <w:szCs w:val="24"/>
          <w:lang w:val="hy-AM"/>
        </w:rPr>
        <w:t>Սևանի</w:t>
      </w:r>
      <w:proofErr w:type="spellEnd"/>
      <w:r w:rsidRPr="003F1748">
        <w:rPr>
          <w:rFonts w:ascii="GHEA Grapalat" w:hAnsi="GHEA Grapalat"/>
          <w:sz w:val="24"/>
          <w:szCs w:val="24"/>
          <w:lang w:val="hy-AM"/>
        </w:rPr>
        <w:t xml:space="preserve"> պահպանության բաժինը.</w:t>
      </w:r>
    </w:p>
    <w:p w14:paraId="515C7F7F"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27) Կոտայքի պահպանության բաժինը</w:t>
      </w:r>
      <w:r w:rsidRPr="003F1748">
        <w:rPr>
          <w:rFonts w:ascii="GHEA Grapalat" w:eastAsia="MS Mincho" w:hAnsi="GHEA Grapalat" w:cs="MS Mincho"/>
          <w:sz w:val="24"/>
          <w:szCs w:val="24"/>
          <w:lang w:val="hy-AM"/>
        </w:rPr>
        <w:t>։</w:t>
      </w:r>
    </w:p>
    <w:p w14:paraId="649404E6"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p>
    <w:p w14:paraId="1D8CDCA0" w14:textId="77777777" w:rsidR="00873889" w:rsidRPr="003F1748" w:rsidRDefault="00873889" w:rsidP="00873889">
      <w:pPr>
        <w:pStyle w:val="NoSpacing"/>
        <w:spacing w:line="360" w:lineRule="auto"/>
        <w:ind w:left="-630" w:right="-810" w:firstLine="630"/>
        <w:jc w:val="center"/>
        <w:rPr>
          <w:rFonts w:ascii="GHEA Grapalat" w:hAnsi="GHEA Grapalat"/>
          <w:b/>
          <w:sz w:val="24"/>
          <w:szCs w:val="24"/>
          <w:lang w:val="hy-AM"/>
        </w:rPr>
      </w:pPr>
      <w:r w:rsidRPr="003F1748">
        <w:rPr>
          <w:rFonts w:ascii="GHEA Grapalat" w:hAnsi="GHEA Grapalat"/>
          <w:b/>
          <w:sz w:val="24"/>
          <w:szCs w:val="24"/>
          <w:lang w:val="hy-AM"/>
        </w:rPr>
        <w:t>4. ԳՎԱՐԴԻԱՅԻ ԿԱՌՈՒՑՎԱԾՔԱՅԻՆ ԵՎ ՏԱՐԱԾՔԱՅԻՆ ՍՏՈՐԱԲԱԺԱՆՈՒՄՆԵՐԻ ԻՐԱՎԱՍՈՒԹՅՈՒՆՆԵՐԸ</w:t>
      </w:r>
    </w:p>
    <w:p w14:paraId="3FF89D46"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p>
    <w:p w14:paraId="3FB65448"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16</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Հասարակական կարգի պահպանության և հասարակական անվտանգության ապահովման վարչությունը՝</w:t>
      </w:r>
    </w:p>
    <w:p w14:paraId="50CC1D6E"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1) իրականացնում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հասարակական կարգի պահպանության և հասարակական անվտանգության ապահովմանն ուղղված իրավասություններ, մասնավորապես՝ </w:t>
      </w:r>
    </w:p>
    <w:p w14:paraId="4191E58B"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ա. ապահովում է հասարակական վայրերում (փողոցներում, հրապարակներում, զբոսայգիներում, երկաթուղային կայարաններում, օդանավակայաններում, ընտրական տեղամասերում և այլն) </w:t>
      </w:r>
      <w:proofErr w:type="spellStart"/>
      <w:r w:rsidRPr="003F1748">
        <w:rPr>
          <w:rFonts w:ascii="GHEA Grapalat" w:hAnsi="GHEA Grapalat"/>
          <w:sz w:val="24"/>
          <w:szCs w:val="24"/>
          <w:lang w:val="hy-AM"/>
        </w:rPr>
        <w:t>պարեկապահակետային</w:t>
      </w:r>
      <w:proofErr w:type="spellEnd"/>
      <w:r w:rsidRPr="003F1748">
        <w:rPr>
          <w:rFonts w:ascii="GHEA Grapalat" w:hAnsi="GHEA Grapalat"/>
          <w:sz w:val="24"/>
          <w:szCs w:val="24"/>
          <w:lang w:val="hy-AM"/>
        </w:rPr>
        <w:t xml:space="preserve"> ծառայության իրականացումը, այդ թվում՝ </w:t>
      </w:r>
      <w:proofErr w:type="spellStart"/>
      <w:r w:rsidRPr="003F1748">
        <w:rPr>
          <w:rFonts w:ascii="GHEA Grapalat" w:hAnsi="GHEA Grapalat"/>
          <w:sz w:val="24"/>
          <w:szCs w:val="24"/>
          <w:lang w:val="hy-AM"/>
        </w:rPr>
        <w:t>վերակարգերի</w:t>
      </w:r>
      <w:proofErr w:type="spellEnd"/>
      <w:r w:rsidRPr="003F1748">
        <w:rPr>
          <w:rFonts w:ascii="GHEA Grapalat" w:hAnsi="GHEA Grapalat"/>
          <w:sz w:val="24"/>
          <w:szCs w:val="24"/>
          <w:lang w:val="hy-AM"/>
        </w:rPr>
        <w:t xml:space="preserve"> </w:t>
      </w:r>
      <w:proofErr w:type="spellStart"/>
      <w:r w:rsidRPr="003F1748">
        <w:rPr>
          <w:rFonts w:ascii="GHEA Grapalat" w:hAnsi="GHEA Grapalat"/>
          <w:sz w:val="24"/>
          <w:szCs w:val="24"/>
          <w:lang w:val="hy-AM"/>
        </w:rPr>
        <w:t>տեղորոշման</w:t>
      </w:r>
      <w:proofErr w:type="spellEnd"/>
      <w:r w:rsidRPr="003F1748">
        <w:rPr>
          <w:rFonts w:ascii="GHEA Grapalat" w:hAnsi="GHEA Grapalat"/>
          <w:sz w:val="24"/>
          <w:szCs w:val="24"/>
          <w:lang w:val="hy-AM"/>
        </w:rPr>
        <w:t xml:space="preserve"> գործընթացի կազմակերպմամբ.</w:t>
      </w:r>
    </w:p>
    <w:p w14:paraId="151FE482"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lastRenderedPageBreak/>
        <w:t>բ</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մշակում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հասարակական կարգի պահպանության և հասարակական անվտանգության ապահովման պլանները և </w:t>
      </w:r>
      <w:proofErr w:type="spellStart"/>
      <w:r w:rsidRPr="003F1748">
        <w:rPr>
          <w:rFonts w:ascii="GHEA Grapalat" w:hAnsi="GHEA Grapalat"/>
          <w:sz w:val="24"/>
          <w:szCs w:val="24"/>
          <w:lang w:val="hy-AM"/>
        </w:rPr>
        <w:t>մարտավարամասնագիտական</w:t>
      </w:r>
      <w:proofErr w:type="spellEnd"/>
      <w:r w:rsidRPr="003F1748">
        <w:rPr>
          <w:rFonts w:ascii="GHEA Grapalat" w:hAnsi="GHEA Grapalat"/>
          <w:sz w:val="24"/>
          <w:szCs w:val="24"/>
          <w:lang w:val="hy-AM"/>
        </w:rPr>
        <w:t xml:space="preserve"> փաստաթղթերը, համակարգում է նշված փաստաթղթերով նախատեսված միջոցառումների իրականացումը</w:t>
      </w:r>
      <w:r w:rsidRPr="003F1748">
        <w:rPr>
          <w:rFonts w:ascii="MS Mincho" w:eastAsia="MS Mincho" w:hAnsi="MS Mincho" w:cs="MS Mincho" w:hint="eastAsia"/>
          <w:sz w:val="24"/>
          <w:szCs w:val="24"/>
          <w:lang w:val="hy-AM"/>
        </w:rPr>
        <w:t>․</w:t>
      </w:r>
    </w:p>
    <w:p w14:paraId="2C02D406" w14:textId="77777777" w:rsidR="003D76E7" w:rsidRDefault="003D76E7" w:rsidP="00873889">
      <w:pPr>
        <w:pStyle w:val="NoSpacing"/>
        <w:spacing w:line="360" w:lineRule="auto"/>
        <w:ind w:left="-630" w:right="-810" w:firstLine="630"/>
        <w:jc w:val="both"/>
        <w:rPr>
          <w:rFonts w:ascii="GHEA Grapalat" w:hAnsi="GHEA Grapalat"/>
          <w:sz w:val="24"/>
          <w:szCs w:val="24"/>
          <w:lang w:val="hy-AM"/>
        </w:rPr>
      </w:pPr>
    </w:p>
    <w:p w14:paraId="488859AA" w14:textId="77777777" w:rsidR="003D76E7" w:rsidRDefault="003D76E7" w:rsidP="00873889">
      <w:pPr>
        <w:pStyle w:val="NoSpacing"/>
        <w:spacing w:line="360" w:lineRule="auto"/>
        <w:ind w:left="-630" w:right="-810" w:firstLine="630"/>
        <w:jc w:val="both"/>
        <w:rPr>
          <w:rFonts w:ascii="GHEA Grapalat" w:hAnsi="GHEA Grapalat"/>
          <w:sz w:val="24"/>
          <w:szCs w:val="24"/>
          <w:lang w:val="hy-AM"/>
        </w:rPr>
      </w:pPr>
    </w:p>
    <w:p w14:paraId="038E0EFF" w14:textId="31E49EDB"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գ. համակարգում է հանրային միջոցառումների (հավաքների, երթերի, մարզական ու մշակութային միջոցառումների, ընտրությունների և այլն) բնականոն ընթացքի ապահովման, ինչպես նաև դրանց մասնակիցների իրավունքների և </w:t>
      </w:r>
      <w:proofErr w:type="spellStart"/>
      <w:r w:rsidRPr="003F1748">
        <w:rPr>
          <w:rFonts w:ascii="GHEA Grapalat" w:hAnsi="GHEA Grapalat"/>
          <w:sz w:val="24"/>
          <w:szCs w:val="24"/>
          <w:lang w:val="hy-AM"/>
        </w:rPr>
        <w:t>իրավաչափ</w:t>
      </w:r>
      <w:proofErr w:type="spellEnd"/>
      <w:r w:rsidRPr="003F1748">
        <w:rPr>
          <w:rFonts w:ascii="GHEA Grapalat" w:hAnsi="GHEA Grapalat"/>
          <w:sz w:val="24"/>
          <w:szCs w:val="24"/>
          <w:lang w:val="hy-AM"/>
        </w:rPr>
        <w:t xml:space="preserve"> շահերի պաշտպանության գործընթացը</w:t>
      </w:r>
      <w:r w:rsidRPr="003F1748">
        <w:rPr>
          <w:rFonts w:ascii="MS Mincho" w:eastAsia="MS Mincho" w:hAnsi="MS Mincho" w:cs="MS Mincho" w:hint="eastAsia"/>
          <w:sz w:val="24"/>
          <w:szCs w:val="24"/>
          <w:lang w:val="hy-AM"/>
        </w:rPr>
        <w:t>․</w:t>
      </w:r>
    </w:p>
    <w:p w14:paraId="7BE1EFDA" w14:textId="77777777" w:rsidR="00873889" w:rsidRPr="00DC1A8A"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դ. </w:t>
      </w:r>
      <w:r w:rsidRPr="00DC1A8A">
        <w:rPr>
          <w:rFonts w:ascii="GHEA Grapalat" w:hAnsi="GHEA Grapalat"/>
          <w:sz w:val="24"/>
          <w:szCs w:val="24"/>
          <w:lang w:val="hy-AM"/>
        </w:rPr>
        <w:t>համակարգում է հավաքների ազատության ապահովման շրջանակներում Ոստիկանության պարտականությունների իրականացումը.</w:t>
      </w:r>
    </w:p>
    <w:p w14:paraId="25BB6646"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ե</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մշակում է հանրային միջոցառումների (հավաքների, երթերի, մարզական ու մշակութային միջոցառումների, ընտրությունների և այլն)</w:t>
      </w:r>
      <w:r w:rsidRPr="003F1748">
        <w:rPr>
          <w:rFonts w:ascii="Calibri" w:hAnsi="Calibri" w:cs="Calibri"/>
          <w:sz w:val="24"/>
          <w:szCs w:val="24"/>
          <w:lang w:val="hy-AM"/>
        </w:rPr>
        <w:t> </w:t>
      </w:r>
      <w:r w:rsidRPr="003F1748">
        <w:rPr>
          <w:rFonts w:ascii="GHEA Grapalat" w:hAnsi="GHEA Grapalat"/>
          <w:sz w:val="24"/>
          <w:szCs w:val="24"/>
          <w:lang w:val="hy-AM"/>
        </w:rPr>
        <w:t xml:space="preserve"> ընթացքում մասնագիտացված հաղորդակցության մեթոդներ.</w:t>
      </w:r>
    </w:p>
    <w:p w14:paraId="214F4A72"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զ</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մշակում է հնարավոր զանգվածային անկարգությունների կանխման, կասեցման, ինչպես նաև զինված անձանց վնասազերծման գործողությունների մեթոդաբանություն և համակարգում է այդ գործողությունների իրականացումը</w:t>
      </w:r>
      <w:r w:rsidRPr="003F1748">
        <w:rPr>
          <w:rFonts w:ascii="MS Mincho" w:eastAsia="MS Mincho" w:hAnsi="MS Mincho" w:cs="MS Mincho" w:hint="eastAsia"/>
          <w:sz w:val="24"/>
          <w:szCs w:val="24"/>
          <w:lang w:val="hy-AM"/>
        </w:rPr>
        <w:t>․</w:t>
      </w:r>
    </w:p>
    <w:p w14:paraId="79E7C809"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է. մշակում է հանցանքների, վարչական իրավախախտումների կանխման և խափանման մեթոդաբանություն և հսկում դրա իրականացումը.</w:t>
      </w:r>
    </w:p>
    <w:p w14:paraId="4BF1EC31"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ը. կազմակերպում է հանցանքների և վարչական իրավախախտումների </w:t>
      </w:r>
      <w:proofErr w:type="spellStart"/>
      <w:r w:rsidRPr="003F1748">
        <w:rPr>
          <w:rFonts w:ascii="GHEA Grapalat" w:hAnsi="GHEA Grapalat"/>
          <w:sz w:val="24"/>
          <w:szCs w:val="24"/>
          <w:lang w:val="hy-AM"/>
        </w:rPr>
        <w:t>նախականխման</w:t>
      </w:r>
      <w:proofErr w:type="spellEnd"/>
      <w:r w:rsidRPr="003F1748">
        <w:rPr>
          <w:rFonts w:ascii="GHEA Grapalat" w:hAnsi="GHEA Grapalat"/>
          <w:sz w:val="24"/>
          <w:szCs w:val="24"/>
          <w:lang w:val="hy-AM"/>
        </w:rPr>
        <w:t>, կանխման, խափանման, հայտնաբերման ու բացահայտման նպատակով Ոստիկանության այլ կառուցվածքային ստորաբաժանումների հետ համագործակցությունը.</w:t>
      </w:r>
    </w:p>
    <w:p w14:paraId="1AFEF56F"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թ. համակարգում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ծառայողների՝ </w:t>
      </w:r>
      <w:proofErr w:type="spellStart"/>
      <w:r w:rsidRPr="003F1748">
        <w:rPr>
          <w:rFonts w:ascii="GHEA Grapalat" w:hAnsi="GHEA Grapalat"/>
          <w:sz w:val="24"/>
          <w:szCs w:val="24"/>
          <w:lang w:val="hy-AM"/>
        </w:rPr>
        <w:t>հակաահաբեկչական</w:t>
      </w:r>
      <w:proofErr w:type="spellEnd"/>
      <w:r w:rsidRPr="003F1748">
        <w:rPr>
          <w:rFonts w:ascii="GHEA Grapalat" w:hAnsi="GHEA Grapalat"/>
          <w:sz w:val="24"/>
          <w:szCs w:val="24"/>
          <w:lang w:val="hy-AM"/>
        </w:rPr>
        <w:t xml:space="preserve"> գործողությունների իրականացմանը մասնակցությունը</w:t>
      </w:r>
      <w:r w:rsidRPr="003F1748">
        <w:rPr>
          <w:rFonts w:ascii="MS Mincho" w:eastAsia="MS Mincho" w:hAnsi="MS Mincho" w:cs="MS Mincho" w:hint="eastAsia"/>
          <w:sz w:val="24"/>
          <w:szCs w:val="24"/>
          <w:lang w:val="hy-AM"/>
        </w:rPr>
        <w:t>․</w:t>
      </w:r>
    </w:p>
    <w:p w14:paraId="421A70CD"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2) կազմակերպում է ռազմական դրության իրավական ռեժիմի և արտակարգ դրության իրավական ռեժիմի ապահովման, ինչպես նաև արտակարգ իրավիճակներում բնակչության պաշտպանության գործընթացում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գործառույթների իրականացումը, մասնավորապես՝</w:t>
      </w:r>
    </w:p>
    <w:p w14:paraId="0B663B46"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ա. ռազմական կամ արտակարգ դրություն հայտարարված տարածք մուտք գործելու և տարածքից դուրս գալու հատուկ ռեժիմի իրականացման ապահովումը.</w:t>
      </w:r>
    </w:p>
    <w:p w14:paraId="6BFC94E3"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բ. անօրինական զինված խմբավորումների (միավորումների) գործունեության, ահաբեկչական և դիվերսիոն գործողությունների բացահայտման, կանխման և խափանման գործողություններին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ծառայողների ներգրավումը</w:t>
      </w:r>
      <w:r w:rsidRPr="003F1748">
        <w:rPr>
          <w:rFonts w:ascii="MS Mincho" w:eastAsia="MS Mincho" w:hAnsi="MS Mincho" w:cs="MS Mincho" w:hint="eastAsia"/>
          <w:sz w:val="24"/>
          <w:szCs w:val="24"/>
          <w:lang w:val="hy-AM"/>
        </w:rPr>
        <w:t>․</w:t>
      </w:r>
    </w:p>
    <w:p w14:paraId="53E8CBF7"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lastRenderedPageBreak/>
        <w:t xml:space="preserve">գ. արտակարգ իրավիճակների կանխմանը, հնարավոր </w:t>
      </w:r>
      <w:proofErr w:type="spellStart"/>
      <w:r w:rsidRPr="003F1748">
        <w:rPr>
          <w:rFonts w:ascii="GHEA Grapalat" w:hAnsi="GHEA Grapalat"/>
          <w:sz w:val="24"/>
          <w:szCs w:val="24"/>
          <w:lang w:val="hy-AM"/>
        </w:rPr>
        <w:t>հետևանքների</w:t>
      </w:r>
      <w:proofErr w:type="spellEnd"/>
      <w:r w:rsidRPr="003F1748">
        <w:rPr>
          <w:rFonts w:ascii="GHEA Grapalat" w:hAnsi="GHEA Grapalat"/>
          <w:sz w:val="24"/>
          <w:szCs w:val="24"/>
          <w:lang w:val="hy-AM"/>
        </w:rPr>
        <w:t xml:space="preserve"> նվազեցմանը և վերացմանը, ինչպես նաև մարդկանց կյանքի, առողջության </w:t>
      </w:r>
      <w:proofErr w:type="spellStart"/>
      <w:r w:rsidRPr="003F1748">
        <w:rPr>
          <w:rFonts w:ascii="GHEA Grapalat" w:hAnsi="GHEA Grapalat"/>
          <w:sz w:val="24"/>
          <w:szCs w:val="24"/>
          <w:lang w:val="hy-AM"/>
        </w:rPr>
        <w:t>երաշխավորմանն</w:t>
      </w:r>
      <w:proofErr w:type="spellEnd"/>
      <w:r w:rsidRPr="003F1748">
        <w:rPr>
          <w:rFonts w:ascii="GHEA Grapalat" w:hAnsi="GHEA Grapalat"/>
          <w:sz w:val="24"/>
          <w:szCs w:val="24"/>
          <w:lang w:val="hy-AM"/>
        </w:rPr>
        <w:t xml:space="preserve"> ուղղված միջոցառումների իրականացումը.</w:t>
      </w:r>
    </w:p>
    <w:p w14:paraId="68B6543A" w14:textId="77777777" w:rsidR="003D76E7" w:rsidRDefault="003D76E7" w:rsidP="00873889">
      <w:pPr>
        <w:pStyle w:val="NoSpacing"/>
        <w:spacing w:line="360" w:lineRule="auto"/>
        <w:ind w:left="-630" w:right="-810" w:firstLine="630"/>
        <w:jc w:val="both"/>
        <w:rPr>
          <w:rFonts w:ascii="GHEA Grapalat" w:hAnsi="GHEA Grapalat"/>
          <w:sz w:val="24"/>
          <w:szCs w:val="24"/>
          <w:lang w:val="hy-AM"/>
        </w:rPr>
      </w:pPr>
    </w:p>
    <w:p w14:paraId="26EC6CD0" w14:textId="77777777" w:rsidR="003D76E7" w:rsidRDefault="003D76E7" w:rsidP="00873889">
      <w:pPr>
        <w:pStyle w:val="NoSpacing"/>
        <w:spacing w:line="360" w:lineRule="auto"/>
        <w:ind w:left="-630" w:right="-810" w:firstLine="630"/>
        <w:jc w:val="both"/>
        <w:rPr>
          <w:rFonts w:ascii="GHEA Grapalat" w:hAnsi="GHEA Grapalat"/>
          <w:sz w:val="24"/>
          <w:szCs w:val="24"/>
          <w:lang w:val="hy-AM"/>
        </w:rPr>
      </w:pPr>
    </w:p>
    <w:p w14:paraId="24E5942E" w14:textId="57173B1B"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դ. համաճարակի </w:t>
      </w:r>
      <w:proofErr w:type="spellStart"/>
      <w:r w:rsidRPr="003F1748">
        <w:rPr>
          <w:rFonts w:ascii="GHEA Grapalat" w:hAnsi="GHEA Grapalat"/>
          <w:sz w:val="24"/>
          <w:szCs w:val="24"/>
          <w:lang w:val="hy-AM"/>
        </w:rPr>
        <w:t>հետևանքով</w:t>
      </w:r>
      <w:proofErr w:type="spellEnd"/>
      <w:r w:rsidRPr="003F1748">
        <w:rPr>
          <w:rFonts w:ascii="GHEA Grapalat" w:hAnsi="GHEA Grapalat"/>
          <w:sz w:val="24"/>
          <w:szCs w:val="24"/>
          <w:lang w:val="hy-AM"/>
        </w:rPr>
        <w:t xml:space="preserve"> առաջացած արտակարգ իրավիճակի հիմքով հայտարարված արտակարգ դրության դեպքում</w:t>
      </w:r>
      <w:r>
        <w:rPr>
          <w:rFonts w:ascii="GHEA Grapalat" w:hAnsi="GHEA Grapalat"/>
          <w:sz w:val="24"/>
          <w:szCs w:val="24"/>
          <w:lang w:val="hy-AM"/>
        </w:rPr>
        <w:t xml:space="preserve"> </w:t>
      </w:r>
      <w:r w:rsidRPr="003F1748">
        <w:rPr>
          <w:rFonts w:ascii="GHEA Grapalat" w:hAnsi="GHEA Grapalat"/>
          <w:sz w:val="24"/>
          <w:szCs w:val="24"/>
          <w:lang w:val="hy-AM"/>
        </w:rPr>
        <w:t>հանրության համար վտանգավոր վարակիչ հիվանդության տարածումը կանխելու նպատակով կիրառված անձնական ազատության իրավունքի սահմանափակման պատշաճ ապահովումը.</w:t>
      </w:r>
    </w:p>
    <w:p w14:paraId="16726D33" w14:textId="5B94A994"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ե. հանրային միջոցառումներ իրականացնելու և դրանց մասնակցելու</w:t>
      </w:r>
      <w:r w:rsidR="003D76E7">
        <w:rPr>
          <w:rFonts w:ascii="Calibri" w:hAnsi="Calibri" w:cs="Calibri"/>
          <w:sz w:val="24"/>
          <w:szCs w:val="24"/>
          <w:lang w:val="hy-AM"/>
        </w:rPr>
        <w:t xml:space="preserve"> </w:t>
      </w:r>
      <w:r w:rsidRPr="003F1748">
        <w:rPr>
          <w:rFonts w:ascii="GHEA Grapalat" w:hAnsi="GHEA Grapalat"/>
          <w:sz w:val="24"/>
          <w:szCs w:val="24"/>
          <w:lang w:val="hy-AM"/>
        </w:rPr>
        <w:t>մասով կիրառված սահմանափակման կամ արգելքի պատշաճ ապահովումը.</w:t>
      </w:r>
    </w:p>
    <w:p w14:paraId="3ED3F1C1"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զ. սահմանված պարետային ժամի ռեժիմի ապահովումը.</w:t>
      </w:r>
    </w:p>
    <w:p w14:paraId="63EE43BD"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է. ռազմական դրություն հայտարարված տարածքում իրականացվող պատերազմական գործողությունների շրջանակներում, անհրաժեշտության դեպքում,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ծառայողների կողմից հատուկ առաջադրանքների կատարումը</w:t>
      </w:r>
      <w:r w:rsidRPr="003F1748">
        <w:rPr>
          <w:rFonts w:ascii="MS Mincho" w:eastAsia="MS Mincho" w:hAnsi="MS Mincho" w:cs="MS Mincho" w:hint="eastAsia"/>
          <w:sz w:val="24"/>
          <w:szCs w:val="24"/>
          <w:lang w:val="hy-AM"/>
        </w:rPr>
        <w:t>․</w:t>
      </w:r>
    </w:p>
    <w:p w14:paraId="46A9A691" w14:textId="6B5F4838"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ը. «Ռազմական դրության իրավական ռեժիմի մասին»</w:t>
      </w:r>
      <w:r w:rsidR="003D76E7">
        <w:rPr>
          <w:rFonts w:ascii="Calibri" w:hAnsi="Calibri" w:cs="Calibri"/>
          <w:sz w:val="24"/>
          <w:szCs w:val="24"/>
          <w:lang w:val="hy-AM"/>
        </w:rPr>
        <w:t xml:space="preserve"> </w:t>
      </w:r>
      <w:r w:rsidRPr="003F1748">
        <w:rPr>
          <w:rFonts w:ascii="GHEA Grapalat" w:hAnsi="GHEA Grapalat"/>
          <w:sz w:val="24"/>
          <w:szCs w:val="24"/>
          <w:lang w:val="hy-AM"/>
        </w:rPr>
        <w:t>և «Արտակարգ դրության իրավական ռեժիմի մասին» օրենքներով նախատեսված այլ միջոցառումների իրականացման ապահովումը.</w:t>
      </w:r>
    </w:p>
    <w:p w14:paraId="7567DAA5"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3) իրականացնում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քրեական վարույթն իրականացնող մարմիններին օժանդակելու խնդրի լուծմանն ուղղված իրավասություններ, մասնավորապես՝</w:t>
      </w:r>
    </w:p>
    <w:p w14:paraId="2C3BE135"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ա. համակարգում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ծառայողների կողմից դեպքի վայրի պահպանությանն աջակցելու</w:t>
      </w:r>
      <w:r>
        <w:rPr>
          <w:rFonts w:ascii="GHEA Grapalat" w:hAnsi="GHEA Grapalat"/>
          <w:sz w:val="24"/>
          <w:szCs w:val="24"/>
          <w:lang w:val="hy-AM"/>
        </w:rPr>
        <w:t>,</w:t>
      </w:r>
      <w:r w:rsidRPr="00C82516">
        <w:rPr>
          <w:rFonts w:ascii="GHEA Grapalat" w:hAnsi="GHEA Grapalat"/>
          <w:sz w:val="24"/>
          <w:szCs w:val="24"/>
          <w:lang w:val="hy-AM"/>
        </w:rPr>
        <w:t xml:space="preserve"> </w:t>
      </w:r>
      <w:r w:rsidRPr="003F1748">
        <w:rPr>
          <w:rFonts w:ascii="GHEA Grapalat" w:hAnsi="GHEA Grapalat"/>
          <w:sz w:val="24"/>
          <w:szCs w:val="24"/>
          <w:lang w:val="hy-AM"/>
        </w:rPr>
        <w:t>այդ թվում՝ դեպքի վայրից անձանց հեռացնելու գործընթացը, այդ ուղղությամբ մշակում է աջակցման գործողությունների պլաններ</w:t>
      </w:r>
      <w:r w:rsidRPr="003F1748">
        <w:rPr>
          <w:rFonts w:ascii="MS Mincho" w:eastAsia="MS Mincho" w:hAnsi="MS Mincho" w:cs="MS Mincho" w:hint="eastAsia"/>
          <w:sz w:val="24"/>
          <w:szCs w:val="24"/>
          <w:lang w:val="hy-AM"/>
        </w:rPr>
        <w:t>․</w:t>
      </w:r>
    </w:p>
    <w:p w14:paraId="103B6C13"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4) կազմակերպում և ապահովում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ծառայողների մասնագիտական պատրաստության և հմտությունների կատարելագործման գործընթացը</w:t>
      </w:r>
      <w:r w:rsidRPr="003F1748">
        <w:rPr>
          <w:rFonts w:ascii="MS Mincho" w:eastAsia="MS Mincho" w:hAnsi="MS Mincho" w:cs="MS Mincho" w:hint="eastAsia"/>
          <w:sz w:val="24"/>
          <w:szCs w:val="24"/>
          <w:lang w:val="hy-AM"/>
        </w:rPr>
        <w:t>․</w:t>
      </w:r>
    </w:p>
    <w:p w14:paraId="52ADC2C2"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5) վերլուծության հիման վրա ներկայացնում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գործունեության բարելավմանն ուղղված առաջարկություններ</w:t>
      </w:r>
      <w:r w:rsidRPr="003F1748">
        <w:rPr>
          <w:rFonts w:ascii="MS Mincho" w:eastAsia="MS Mincho" w:hAnsi="MS Mincho" w:cs="MS Mincho" w:hint="eastAsia"/>
          <w:sz w:val="24"/>
          <w:szCs w:val="24"/>
          <w:lang w:val="hy-AM"/>
        </w:rPr>
        <w:t>․</w:t>
      </w:r>
    </w:p>
    <w:p w14:paraId="6F156C9B"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6) ներգրավվում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w:t>
      </w:r>
      <w:proofErr w:type="spellStart"/>
      <w:r w:rsidRPr="003F1748">
        <w:rPr>
          <w:rFonts w:ascii="GHEA Grapalat" w:hAnsi="GHEA Grapalat"/>
          <w:sz w:val="24"/>
          <w:szCs w:val="24"/>
          <w:lang w:val="hy-AM"/>
        </w:rPr>
        <w:t>առջև</w:t>
      </w:r>
      <w:proofErr w:type="spellEnd"/>
      <w:r w:rsidRPr="003F1748">
        <w:rPr>
          <w:rFonts w:ascii="GHEA Grapalat" w:hAnsi="GHEA Grapalat"/>
          <w:sz w:val="24"/>
          <w:szCs w:val="24"/>
          <w:lang w:val="hy-AM"/>
        </w:rPr>
        <w:t xml:space="preserve"> դրված այլ խնդիրների իրագործմանը։</w:t>
      </w:r>
    </w:p>
    <w:p w14:paraId="23F4783C"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17</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Պետական պահպանության կազմակերպման վարչությունը՝</w:t>
      </w:r>
    </w:p>
    <w:p w14:paraId="74B56E6F"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1) իրականացնում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պետական պահպանության ենթակա </w:t>
      </w:r>
      <w:proofErr w:type="spellStart"/>
      <w:r w:rsidRPr="003F1748">
        <w:rPr>
          <w:rFonts w:ascii="GHEA Grapalat" w:hAnsi="GHEA Grapalat"/>
          <w:sz w:val="24"/>
          <w:szCs w:val="24"/>
          <w:lang w:val="hy-AM"/>
        </w:rPr>
        <w:t>կարևորագույն</w:t>
      </w:r>
      <w:proofErr w:type="spellEnd"/>
      <w:r w:rsidRPr="003F1748">
        <w:rPr>
          <w:rFonts w:ascii="GHEA Grapalat" w:hAnsi="GHEA Grapalat"/>
          <w:sz w:val="24"/>
          <w:szCs w:val="24"/>
          <w:lang w:val="hy-AM"/>
        </w:rPr>
        <w:t xml:space="preserve"> նշանակության օբյեկտների պահպանությանը, ինչպես նաև հատուկ բեռների տեղափոխման անվտանգության ապահովմանն ուղղված իրավասություններ, մասնավորապես՝</w:t>
      </w:r>
    </w:p>
    <w:p w14:paraId="6F5A93F4"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lastRenderedPageBreak/>
        <w:t xml:space="preserve">ա. համակարգում է պահպանվող, այդ թվում՝ պայմանագրային հիմունքներով, օբյեկտների բնականոն գործունեության և </w:t>
      </w:r>
      <w:proofErr w:type="spellStart"/>
      <w:r w:rsidRPr="003F1748">
        <w:rPr>
          <w:rFonts w:ascii="GHEA Grapalat" w:hAnsi="GHEA Grapalat"/>
          <w:sz w:val="24"/>
          <w:szCs w:val="24"/>
          <w:lang w:val="hy-AM"/>
        </w:rPr>
        <w:t>անցագրային</w:t>
      </w:r>
      <w:proofErr w:type="spellEnd"/>
      <w:r w:rsidRPr="003F1748">
        <w:rPr>
          <w:rFonts w:ascii="GHEA Grapalat" w:hAnsi="GHEA Grapalat"/>
          <w:sz w:val="24"/>
          <w:szCs w:val="24"/>
          <w:lang w:val="hy-AM"/>
        </w:rPr>
        <w:t xml:space="preserve"> ռեժիմի ապահովումը</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w:t>
      </w:r>
    </w:p>
    <w:p w14:paraId="00EAECC2"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բ. համակարգում է հատուկ բեռներ տեղափոխող տրանսպորտային միջոցների </w:t>
      </w:r>
      <w:proofErr w:type="spellStart"/>
      <w:r w:rsidRPr="003F1748">
        <w:rPr>
          <w:rFonts w:ascii="GHEA Grapalat" w:hAnsi="GHEA Grapalat"/>
          <w:sz w:val="24"/>
          <w:szCs w:val="24"/>
          <w:lang w:val="hy-AM"/>
        </w:rPr>
        <w:t>ուղեկցման</w:t>
      </w:r>
      <w:proofErr w:type="spellEnd"/>
      <w:r w:rsidRPr="003F1748">
        <w:rPr>
          <w:rFonts w:ascii="GHEA Grapalat" w:hAnsi="GHEA Grapalat"/>
          <w:sz w:val="24"/>
          <w:szCs w:val="24"/>
          <w:lang w:val="hy-AM"/>
        </w:rPr>
        <w:t>,</w:t>
      </w:r>
      <w:r w:rsidRPr="003F1748">
        <w:rPr>
          <w:rFonts w:ascii="GHEA Grapalat" w:hAnsi="GHEA Grapalat"/>
          <w:b/>
          <w:bCs/>
          <w:sz w:val="24"/>
          <w:szCs w:val="24"/>
          <w:lang w:val="hy-AM"/>
        </w:rPr>
        <w:t xml:space="preserve"> </w:t>
      </w:r>
      <w:r w:rsidRPr="003F1748">
        <w:rPr>
          <w:rFonts w:ascii="GHEA Grapalat" w:hAnsi="GHEA Grapalat"/>
          <w:sz w:val="24"/>
          <w:szCs w:val="24"/>
          <w:lang w:val="hy-AM"/>
        </w:rPr>
        <w:t>անհրաժեշտ ուժերի ու միջոցների</w:t>
      </w:r>
      <w:r w:rsidRPr="003F1748">
        <w:rPr>
          <w:rFonts w:ascii="GHEA Grapalat" w:eastAsia="MS Mincho" w:hAnsi="GHEA Grapalat" w:cs="MS Mincho"/>
          <w:sz w:val="24"/>
          <w:szCs w:val="24"/>
          <w:lang w:val="hy-AM"/>
        </w:rPr>
        <w:t xml:space="preserve"> </w:t>
      </w:r>
      <w:r w:rsidRPr="003F1748">
        <w:rPr>
          <w:rFonts w:ascii="GHEA Grapalat" w:hAnsi="GHEA Grapalat"/>
          <w:sz w:val="24"/>
          <w:szCs w:val="24"/>
          <w:lang w:val="hy-AM"/>
        </w:rPr>
        <w:t>որոշման գործընթացը</w:t>
      </w:r>
      <w:r w:rsidRPr="003F1748">
        <w:rPr>
          <w:rFonts w:ascii="MS Mincho" w:eastAsia="MS Mincho" w:hAnsi="MS Mincho" w:cs="MS Mincho" w:hint="eastAsia"/>
          <w:sz w:val="24"/>
          <w:szCs w:val="24"/>
          <w:lang w:val="hy-AM"/>
        </w:rPr>
        <w:t>․</w:t>
      </w:r>
    </w:p>
    <w:p w14:paraId="7BD672B1" w14:textId="77777777" w:rsidR="003D76E7" w:rsidRDefault="003D76E7" w:rsidP="00873889">
      <w:pPr>
        <w:pStyle w:val="NoSpacing"/>
        <w:spacing w:line="360" w:lineRule="auto"/>
        <w:ind w:left="-630" w:right="-810" w:firstLine="630"/>
        <w:jc w:val="both"/>
        <w:rPr>
          <w:rFonts w:ascii="GHEA Grapalat" w:hAnsi="GHEA Grapalat"/>
          <w:sz w:val="24"/>
          <w:szCs w:val="24"/>
          <w:lang w:val="hy-AM"/>
        </w:rPr>
      </w:pPr>
    </w:p>
    <w:p w14:paraId="6F515468" w14:textId="77777777" w:rsidR="003D76E7" w:rsidRDefault="003D76E7" w:rsidP="00873889">
      <w:pPr>
        <w:pStyle w:val="NoSpacing"/>
        <w:spacing w:line="360" w:lineRule="auto"/>
        <w:ind w:left="-630" w:right="-810" w:firstLine="630"/>
        <w:jc w:val="both"/>
        <w:rPr>
          <w:rFonts w:ascii="GHEA Grapalat" w:hAnsi="GHEA Grapalat"/>
          <w:sz w:val="24"/>
          <w:szCs w:val="24"/>
          <w:lang w:val="hy-AM"/>
        </w:rPr>
      </w:pPr>
    </w:p>
    <w:p w14:paraId="4F897E5B" w14:textId="1E20127E"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գ. համակարգում է օբյեկտների, ինչպես նաև հատուկ բեռների պաշտպանության իրականացումը, այդ թվում՝ դրանց վրա կատարվող հարձակումներին հակազդ</w:t>
      </w:r>
      <w:r>
        <w:rPr>
          <w:rFonts w:ascii="GHEA Grapalat" w:hAnsi="GHEA Grapalat"/>
          <w:sz w:val="24"/>
          <w:szCs w:val="24"/>
          <w:lang w:val="hy-AM"/>
        </w:rPr>
        <w:t>ելու</w:t>
      </w:r>
      <w:r w:rsidRPr="003F1748">
        <w:rPr>
          <w:rFonts w:ascii="GHEA Grapalat" w:hAnsi="GHEA Grapalat"/>
          <w:sz w:val="24"/>
          <w:szCs w:val="24"/>
          <w:lang w:val="hy-AM"/>
        </w:rPr>
        <w:t xml:space="preserve"> գործընթացը.</w:t>
      </w:r>
    </w:p>
    <w:p w14:paraId="68C14585"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դ. համակարգում է օբյեկտները պահպանության ընդունելուց առաջ դրանց հետազոտման և դրա արդյունքներով, ըստ անհրաժեշտության, օբյեկտների ղեկավարներին </w:t>
      </w:r>
      <w:proofErr w:type="spellStart"/>
      <w:r w:rsidRPr="003F1748">
        <w:rPr>
          <w:rFonts w:ascii="GHEA Grapalat" w:hAnsi="GHEA Grapalat"/>
          <w:sz w:val="24"/>
          <w:szCs w:val="24"/>
          <w:lang w:val="hy-AM"/>
        </w:rPr>
        <w:t>կարգադրագրեր</w:t>
      </w:r>
      <w:proofErr w:type="spellEnd"/>
      <w:r w:rsidRPr="003F1748">
        <w:rPr>
          <w:rFonts w:ascii="GHEA Grapalat" w:hAnsi="GHEA Grapalat"/>
          <w:sz w:val="24"/>
          <w:szCs w:val="24"/>
          <w:lang w:val="hy-AM"/>
        </w:rPr>
        <w:t xml:space="preserve"> ներկայացնելու գործընթացը</w:t>
      </w:r>
      <w:r w:rsidRPr="003F1748">
        <w:rPr>
          <w:rFonts w:ascii="MS Mincho" w:eastAsia="MS Mincho" w:hAnsi="MS Mincho" w:cs="MS Mincho" w:hint="eastAsia"/>
          <w:sz w:val="24"/>
          <w:szCs w:val="24"/>
          <w:lang w:val="hy-AM"/>
        </w:rPr>
        <w:t>․</w:t>
      </w:r>
    </w:p>
    <w:p w14:paraId="5994EA2A"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ե. համակարգում է պահպանվող օբյեկտների տեխնիկական </w:t>
      </w:r>
      <w:proofErr w:type="spellStart"/>
      <w:r w:rsidRPr="003F1748">
        <w:rPr>
          <w:rFonts w:ascii="GHEA Grapalat" w:hAnsi="GHEA Grapalat"/>
          <w:sz w:val="24"/>
          <w:szCs w:val="24"/>
          <w:lang w:val="hy-AM"/>
        </w:rPr>
        <w:t>ամրացվածության</w:t>
      </w:r>
      <w:proofErr w:type="spellEnd"/>
      <w:r w:rsidRPr="003F1748">
        <w:rPr>
          <w:rFonts w:ascii="GHEA Grapalat" w:hAnsi="GHEA Grapalat"/>
          <w:sz w:val="24"/>
          <w:szCs w:val="24"/>
          <w:lang w:val="hy-AM"/>
        </w:rPr>
        <w:t>, անվտանգության համակարգերի և հուսալի պահպանության գնահատման գործընթացը</w:t>
      </w:r>
      <w:r w:rsidRPr="003F1748">
        <w:rPr>
          <w:rFonts w:ascii="MS Mincho" w:eastAsia="MS Mincho" w:hAnsi="MS Mincho" w:cs="MS Mincho" w:hint="eastAsia"/>
          <w:sz w:val="24"/>
          <w:szCs w:val="24"/>
          <w:lang w:val="hy-AM"/>
        </w:rPr>
        <w:t>․</w:t>
      </w:r>
    </w:p>
    <w:p w14:paraId="40E827D9"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զ. համակարգում է օբյեկտների պահպանության իրականացման </w:t>
      </w:r>
      <w:proofErr w:type="spellStart"/>
      <w:r w:rsidRPr="003F1748">
        <w:rPr>
          <w:rFonts w:ascii="GHEA Grapalat" w:hAnsi="GHEA Grapalat"/>
          <w:sz w:val="24"/>
          <w:szCs w:val="24"/>
          <w:lang w:val="hy-AM"/>
        </w:rPr>
        <w:t>ձևի</w:t>
      </w:r>
      <w:proofErr w:type="spellEnd"/>
      <w:r w:rsidRPr="003F1748">
        <w:rPr>
          <w:rFonts w:ascii="GHEA Grapalat" w:hAnsi="GHEA Grapalat"/>
          <w:sz w:val="24"/>
          <w:szCs w:val="24"/>
          <w:lang w:val="hy-AM"/>
        </w:rPr>
        <w:t xml:space="preserve">, օբյեկտների պահպանության համար անհրաժեշտ տեխնիկական միջոցների, կայուն </w:t>
      </w:r>
      <w:proofErr w:type="spellStart"/>
      <w:r w:rsidRPr="003F1748">
        <w:rPr>
          <w:rFonts w:ascii="GHEA Grapalat" w:hAnsi="GHEA Grapalat"/>
          <w:sz w:val="24"/>
          <w:szCs w:val="24"/>
          <w:lang w:val="hy-AM"/>
        </w:rPr>
        <w:t>պահակետերի</w:t>
      </w:r>
      <w:proofErr w:type="spellEnd"/>
      <w:r w:rsidRPr="003F1748">
        <w:rPr>
          <w:rFonts w:ascii="GHEA Grapalat" w:hAnsi="GHEA Grapalat"/>
          <w:sz w:val="24"/>
          <w:szCs w:val="24"/>
          <w:lang w:val="hy-AM"/>
        </w:rPr>
        <w:t xml:space="preserve">, պարեկային խմբերի, </w:t>
      </w:r>
      <w:proofErr w:type="spellStart"/>
      <w:r w:rsidRPr="003F1748">
        <w:rPr>
          <w:rFonts w:ascii="GHEA Grapalat" w:hAnsi="GHEA Grapalat"/>
          <w:sz w:val="24"/>
          <w:szCs w:val="24"/>
          <w:lang w:val="hy-AM"/>
        </w:rPr>
        <w:t>վերակարգերի</w:t>
      </w:r>
      <w:proofErr w:type="spellEnd"/>
      <w:r w:rsidRPr="003F1748">
        <w:rPr>
          <w:rFonts w:ascii="GHEA Grapalat" w:hAnsi="GHEA Grapalat"/>
          <w:sz w:val="24"/>
          <w:szCs w:val="24"/>
          <w:lang w:val="hy-AM"/>
        </w:rPr>
        <w:t xml:space="preserve"> թվաքանակի, տեղակայման վայրերի և երթուղիների որոշման, ինչպես նաև </w:t>
      </w:r>
      <w:proofErr w:type="spellStart"/>
      <w:r w:rsidRPr="003F1748">
        <w:rPr>
          <w:rFonts w:ascii="GHEA Grapalat" w:hAnsi="GHEA Grapalat"/>
          <w:sz w:val="24"/>
          <w:szCs w:val="24"/>
          <w:lang w:val="hy-AM"/>
        </w:rPr>
        <w:t>մոնիթորինգի</w:t>
      </w:r>
      <w:proofErr w:type="spellEnd"/>
      <w:r w:rsidRPr="003F1748">
        <w:rPr>
          <w:rFonts w:ascii="GHEA Grapalat" w:hAnsi="GHEA Grapalat"/>
          <w:sz w:val="24"/>
          <w:szCs w:val="24"/>
          <w:lang w:val="hy-AM"/>
        </w:rPr>
        <w:t xml:space="preserve"> կենտրոնի հետ դրանց </w:t>
      </w:r>
      <w:proofErr w:type="spellStart"/>
      <w:r w:rsidRPr="003F1748">
        <w:rPr>
          <w:rFonts w:ascii="GHEA Grapalat" w:hAnsi="GHEA Grapalat"/>
          <w:sz w:val="24"/>
          <w:szCs w:val="24"/>
          <w:lang w:val="hy-AM"/>
        </w:rPr>
        <w:t>փոխկապակցվածության</w:t>
      </w:r>
      <w:proofErr w:type="spellEnd"/>
      <w:r w:rsidRPr="003F1748">
        <w:rPr>
          <w:rFonts w:ascii="GHEA Grapalat" w:hAnsi="GHEA Grapalat"/>
          <w:sz w:val="24"/>
          <w:szCs w:val="24"/>
          <w:lang w:val="hy-AM"/>
        </w:rPr>
        <w:t xml:space="preserve"> ապահովման գործընթացները</w:t>
      </w:r>
      <w:r w:rsidRPr="003F1748">
        <w:rPr>
          <w:rFonts w:ascii="MS Mincho" w:eastAsia="MS Mincho" w:hAnsi="MS Mincho" w:cs="MS Mincho" w:hint="eastAsia"/>
          <w:sz w:val="24"/>
          <w:szCs w:val="24"/>
          <w:lang w:val="hy-AM"/>
        </w:rPr>
        <w:t>․</w:t>
      </w:r>
    </w:p>
    <w:p w14:paraId="254D7A76"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է</w:t>
      </w:r>
      <w:r w:rsidRPr="003F1748">
        <w:rPr>
          <w:rFonts w:ascii="MS Mincho" w:eastAsia="MS Mincho" w:hAnsi="MS Mincho" w:cs="MS Mincho" w:hint="eastAsia"/>
          <w:sz w:val="24"/>
          <w:szCs w:val="24"/>
          <w:lang w:val="hy-AM"/>
        </w:rPr>
        <w:t>․</w:t>
      </w:r>
      <w:r w:rsidRPr="003F1748">
        <w:rPr>
          <w:rFonts w:ascii="GHEA Grapalat" w:eastAsia="MS Mincho" w:hAnsi="GHEA Grapalat" w:cs="MS Mincho"/>
          <w:sz w:val="24"/>
          <w:szCs w:val="24"/>
          <w:lang w:val="hy-AM"/>
        </w:rPr>
        <w:t xml:space="preserve"> կազմակերպում և համակարգում է օբյեկտների և հատուկ բեռների </w:t>
      </w:r>
      <w:proofErr w:type="spellStart"/>
      <w:r w:rsidRPr="003F1748">
        <w:rPr>
          <w:rFonts w:ascii="GHEA Grapalat" w:eastAsia="MS Mincho" w:hAnsi="GHEA Grapalat" w:cs="MS Mincho"/>
          <w:sz w:val="24"/>
          <w:szCs w:val="24"/>
          <w:lang w:val="hy-AM"/>
        </w:rPr>
        <w:t>ուղեկցման</w:t>
      </w:r>
      <w:proofErr w:type="spellEnd"/>
      <w:r w:rsidRPr="003F1748">
        <w:rPr>
          <w:rFonts w:ascii="GHEA Grapalat" w:eastAsia="MS Mincho" w:hAnsi="GHEA Grapalat" w:cs="MS Mincho"/>
          <w:sz w:val="24"/>
          <w:szCs w:val="24"/>
          <w:lang w:val="hy-AM"/>
        </w:rPr>
        <w:t xml:space="preserve"> հետ կապված փաստաթղթերի մշակման և հաստատման գործընթացը</w:t>
      </w:r>
      <w:r w:rsidRPr="003F1748">
        <w:rPr>
          <w:rFonts w:ascii="MS Mincho" w:eastAsia="MS Mincho" w:hAnsi="MS Mincho" w:cs="MS Mincho" w:hint="eastAsia"/>
          <w:sz w:val="24"/>
          <w:szCs w:val="24"/>
          <w:lang w:val="hy-AM"/>
        </w:rPr>
        <w:t>․</w:t>
      </w:r>
    </w:p>
    <w:p w14:paraId="285FD769"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2) իրականացնում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ռազմական դրության իրավական ռեժիմի և արտակարգ դրության իրավական ռեժիմի ապահովմանը, ինչպես նաև արտակարգ իրավիճակներում բնակչության պաշտպանությանը մասնակցելուն ուղղված իրավասություններ, մասնավորապես՝</w:t>
      </w:r>
    </w:p>
    <w:p w14:paraId="7FD7A91D"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ա. կազմակերպում է ռեժիմային, հատուկ ռեժիմային, հատուկ պահպանվող օբյեկտների, բնակչության կենսագործունեությունն ու տրանսպորտի գործունեությունն ապահովող, ինչպես նաև բնակչության կյանքի և առողջության, շրջակա միջավայրի համար առավել վտանգ ներկայացնող օբյեկտների պաշտպանությունը, ինչպես նաև նյութական արժեքների պահպանությունը.</w:t>
      </w:r>
    </w:p>
    <w:p w14:paraId="0F7FB2CD"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3) իրականացնում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հատուկ պետական պաշտպանության ենթակա անձանց անվտանգության ապահովմանն </w:t>
      </w:r>
      <w:proofErr w:type="spellStart"/>
      <w:r w:rsidRPr="003F1748">
        <w:rPr>
          <w:rFonts w:ascii="GHEA Grapalat" w:hAnsi="GHEA Grapalat"/>
          <w:sz w:val="24"/>
          <w:szCs w:val="24"/>
          <w:lang w:val="hy-AM"/>
        </w:rPr>
        <w:t>աջակցելուն</w:t>
      </w:r>
      <w:proofErr w:type="spellEnd"/>
      <w:r w:rsidRPr="003F1748">
        <w:rPr>
          <w:rFonts w:ascii="GHEA Grapalat" w:hAnsi="GHEA Grapalat"/>
          <w:sz w:val="24"/>
          <w:szCs w:val="24"/>
          <w:lang w:val="hy-AM"/>
        </w:rPr>
        <w:t xml:space="preserve"> ուղղված իրավասություններ, մասնավորապես՝</w:t>
      </w:r>
    </w:p>
    <w:p w14:paraId="30FB204A"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ա. ապահովում է </w:t>
      </w:r>
      <w:proofErr w:type="spellStart"/>
      <w:r w:rsidRPr="003F1748">
        <w:rPr>
          <w:rFonts w:ascii="GHEA Grapalat" w:hAnsi="GHEA Grapalat"/>
          <w:sz w:val="24"/>
          <w:szCs w:val="24"/>
          <w:lang w:val="hy-AM"/>
        </w:rPr>
        <w:t>hատուկ</w:t>
      </w:r>
      <w:proofErr w:type="spellEnd"/>
      <w:r w:rsidRPr="003F1748">
        <w:rPr>
          <w:rFonts w:ascii="GHEA Grapalat" w:hAnsi="GHEA Grapalat"/>
          <w:sz w:val="24"/>
          <w:szCs w:val="24"/>
          <w:lang w:val="hy-AM"/>
        </w:rPr>
        <w:t xml:space="preserve"> պետական պաշտպանության ենթակա անձանց </w:t>
      </w:r>
      <w:proofErr w:type="spellStart"/>
      <w:r w:rsidRPr="003F1748">
        <w:rPr>
          <w:rFonts w:ascii="GHEA Grapalat" w:hAnsi="GHEA Grapalat"/>
          <w:sz w:val="24"/>
          <w:szCs w:val="24"/>
          <w:lang w:val="hy-AM"/>
        </w:rPr>
        <w:t>ուղեկցումը</w:t>
      </w:r>
      <w:proofErr w:type="spellEnd"/>
      <w:r w:rsidRPr="003F1748">
        <w:rPr>
          <w:rFonts w:ascii="GHEA Grapalat" w:hAnsi="GHEA Grapalat"/>
          <w:sz w:val="24"/>
          <w:szCs w:val="24"/>
          <w:lang w:val="hy-AM"/>
        </w:rPr>
        <w:t>.</w:t>
      </w:r>
    </w:p>
    <w:p w14:paraId="2D128B1B"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բ. կազմակերպում է </w:t>
      </w:r>
      <w:proofErr w:type="spellStart"/>
      <w:r w:rsidRPr="003F1748">
        <w:rPr>
          <w:rFonts w:ascii="GHEA Grapalat" w:hAnsi="GHEA Grapalat"/>
          <w:sz w:val="24"/>
          <w:szCs w:val="24"/>
          <w:lang w:val="hy-AM"/>
        </w:rPr>
        <w:t>hատուկ</w:t>
      </w:r>
      <w:proofErr w:type="spellEnd"/>
      <w:r w:rsidRPr="003F1748">
        <w:rPr>
          <w:rFonts w:ascii="GHEA Grapalat" w:hAnsi="GHEA Grapalat"/>
          <w:sz w:val="24"/>
          <w:szCs w:val="24"/>
          <w:lang w:val="hy-AM"/>
        </w:rPr>
        <w:t xml:space="preserve"> պետական պաշտպանության ենթակա անձանց տեղաշարժման երթուղիների և նրանց մասնակցությամբ իրականացվող միջոցառումների վայրերի </w:t>
      </w:r>
      <w:r w:rsidRPr="003F1748">
        <w:rPr>
          <w:rFonts w:ascii="GHEA Grapalat" w:hAnsi="GHEA Grapalat"/>
          <w:sz w:val="24"/>
          <w:szCs w:val="24"/>
          <w:lang w:val="hy-AM"/>
        </w:rPr>
        <w:lastRenderedPageBreak/>
        <w:t xml:space="preserve">անվտանգության ապահովմանը մասնակցությունը, այդ թվում՝ կայուն </w:t>
      </w:r>
      <w:proofErr w:type="spellStart"/>
      <w:r w:rsidRPr="003F1748">
        <w:rPr>
          <w:rFonts w:ascii="GHEA Grapalat" w:hAnsi="GHEA Grapalat"/>
          <w:sz w:val="24"/>
          <w:szCs w:val="24"/>
          <w:lang w:val="hy-AM"/>
        </w:rPr>
        <w:t>պահակետերի</w:t>
      </w:r>
      <w:proofErr w:type="spellEnd"/>
      <w:r w:rsidRPr="003F1748">
        <w:rPr>
          <w:rFonts w:ascii="GHEA Grapalat" w:hAnsi="GHEA Grapalat"/>
          <w:sz w:val="24"/>
          <w:szCs w:val="24"/>
          <w:lang w:val="hy-AM"/>
        </w:rPr>
        <w:t xml:space="preserve"> տեղակայման, երթուղիների սահմանման աշխատանքների կազմակերպման միջոցով.</w:t>
      </w:r>
    </w:p>
    <w:p w14:paraId="3B6F4494" w14:textId="6CF618CF"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գ. կազմակերպում է </w:t>
      </w:r>
      <w:proofErr w:type="spellStart"/>
      <w:r w:rsidRPr="003F1748">
        <w:rPr>
          <w:rFonts w:ascii="GHEA Grapalat" w:hAnsi="GHEA Grapalat"/>
          <w:sz w:val="24"/>
          <w:szCs w:val="24"/>
          <w:lang w:val="hy-AM"/>
        </w:rPr>
        <w:t>hատուկ</w:t>
      </w:r>
      <w:proofErr w:type="spellEnd"/>
      <w:r w:rsidRPr="003F1748">
        <w:rPr>
          <w:rFonts w:ascii="GHEA Grapalat" w:hAnsi="GHEA Grapalat"/>
          <w:sz w:val="24"/>
          <w:szCs w:val="24"/>
          <w:lang w:val="hy-AM"/>
        </w:rPr>
        <w:t xml:space="preserve"> պետական պաշտպանության ենթակա անձանց մշտական և ժամանակավոր գտնվելու վայրերի շենքերի, շինությունների, կառույցների կամ դրանց հարող տարածքներում ավտո կամ հետիոտն </w:t>
      </w:r>
      <w:proofErr w:type="spellStart"/>
      <w:r w:rsidRPr="003F1748">
        <w:rPr>
          <w:rFonts w:ascii="GHEA Grapalat" w:hAnsi="GHEA Grapalat"/>
          <w:sz w:val="24"/>
          <w:szCs w:val="24"/>
          <w:lang w:val="hy-AM"/>
        </w:rPr>
        <w:t>պահակետային</w:t>
      </w:r>
      <w:proofErr w:type="spellEnd"/>
      <w:r w:rsidRPr="003F1748">
        <w:rPr>
          <w:rFonts w:ascii="GHEA Grapalat" w:hAnsi="GHEA Grapalat"/>
          <w:sz w:val="24"/>
          <w:szCs w:val="24"/>
          <w:lang w:val="hy-AM"/>
        </w:rPr>
        <w:t xml:space="preserve"> ծառայության կազմակերպման աշխատանքները</w:t>
      </w:r>
      <w:r w:rsidRPr="003F1748">
        <w:rPr>
          <w:rFonts w:ascii="MS Mincho" w:eastAsia="MS Mincho" w:hAnsi="MS Mincho" w:cs="MS Mincho" w:hint="eastAsia"/>
          <w:sz w:val="24"/>
          <w:szCs w:val="24"/>
          <w:lang w:val="hy-AM"/>
        </w:rPr>
        <w:t>․</w:t>
      </w:r>
    </w:p>
    <w:p w14:paraId="36A6BD54" w14:textId="502A7C6B"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4) իրականացնում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քրեական վարույթն իրականացնող մարմիններին օժանդակելուն ուղղված իրավասություններ, մասնավորապես՝</w:t>
      </w:r>
    </w:p>
    <w:p w14:paraId="35BA1802"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ա. ապահովում է քրեական վարույթն իրականացնող մարմնի՝ հատուկ պաշտպանության միջոց կիրառելու մասին որոշման կատարումը՝ այդ որոշման հիման վրա կազմակերպելով քրեական վարույթին ներգրավված անձի, նրա ընտանիքի անդամի, մերձավոր ազգականի կամ այլ մերձավոր անձի (պաշտպանվող անձի) պաշտպանությունը</w:t>
      </w:r>
      <w:r w:rsidRPr="003F1748">
        <w:rPr>
          <w:rFonts w:ascii="MS Mincho" w:eastAsia="MS Mincho" w:hAnsi="MS Mincho" w:cs="MS Mincho" w:hint="eastAsia"/>
          <w:sz w:val="24"/>
          <w:szCs w:val="24"/>
          <w:lang w:val="hy-AM"/>
        </w:rPr>
        <w:t>․</w:t>
      </w:r>
    </w:p>
    <w:p w14:paraId="3F37CC0F"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բ</w:t>
      </w:r>
      <w:r w:rsidRPr="003F1748">
        <w:rPr>
          <w:rFonts w:ascii="MS Mincho" w:eastAsia="MS Mincho" w:hAnsi="MS Mincho" w:cs="MS Mincho" w:hint="eastAsia"/>
          <w:sz w:val="24"/>
          <w:szCs w:val="24"/>
          <w:lang w:val="hy-AM"/>
        </w:rPr>
        <w:t>․</w:t>
      </w:r>
      <w:r w:rsidRPr="003F1748">
        <w:rPr>
          <w:rFonts w:ascii="GHEA Grapalat" w:eastAsia="MS Mincho" w:hAnsi="GHEA Grapalat" w:cs="MS Mincho"/>
          <w:sz w:val="24"/>
          <w:szCs w:val="24"/>
          <w:lang w:val="hy-AM"/>
        </w:rPr>
        <w:t xml:space="preserve"> կարող է անմիջականորեն իրականացնել սույն ենթակետի «ա» պարբերությամբ նախատեսված իրավասությունը</w:t>
      </w:r>
      <w:r w:rsidRPr="003F1748">
        <w:rPr>
          <w:rFonts w:ascii="MS Mincho" w:eastAsia="MS Mincho" w:hAnsi="MS Mincho" w:cs="MS Mincho" w:hint="eastAsia"/>
          <w:sz w:val="24"/>
          <w:szCs w:val="24"/>
          <w:lang w:val="hy-AM"/>
        </w:rPr>
        <w:t>․</w:t>
      </w:r>
    </w:p>
    <w:p w14:paraId="5A9C324A"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5) կազմակերպում և իրականացնում է </w:t>
      </w:r>
      <w:proofErr w:type="spellStart"/>
      <w:r w:rsidRPr="003F1748">
        <w:rPr>
          <w:rFonts w:ascii="GHEA Grapalat" w:hAnsi="GHEA Grapalat"/>
          <w:sz w:val="24"/>
          <w:szCs w:val="24"/>
          <w:lang w:val="hy-AM"/>
        </w:rPr>
        <w:t>կինոլոգիական</w:t>
      </w:r>
      <w:proofErr w:type="spellEnd"/>
      <w:r w:rsidRPr="003F1748">
        <w:rPr>
          <w:rFonts w:ascii="GHEA Grapalat" w:hAnsi="GHEA Grapalat"/>
          <w:sz w:val="24"/>
          <w:szCs w:val="24"/>
          <w:lang w:val="hy-AM"/>
        </w:rPr>
        <w:t xml:space="preserve"> ծառայություն.</w:t>
      </w:r>
    </w:p>
    <w:p w14:paraId="35422EBB"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6) վերլուծության հիման վրա ներկայացնում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գործունեության բարելավմանն ուղղված առաջարկություններ.</w:t>
      </w:r>
    </w:p>
    <w:p w14:paraId="47077A59"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7) ներգրավվում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w:t>
      </w:r>
      <w:proofErr w:type="spellStart"/>
      <w:r w:rsidRPr="003F1748">
        <w:rPr>
          <w:rFonts w:ascii="GHEA Grapalat" w:hAnsi="GHEA Grapalat"/>
          <w:sz w:val="24"/>
          <w:szCs w:val="24"/>
          <w:lang w:val="hy-AM"/>
        </w:rPr>
        <w:t>առջև</w:t>
      </w:r>
      <w:proofErr w:type="spellEnd"/>
      <w:r w:rsidRPr="003F1748">
        <w:rPr>
          <w:rFonts w:ascii="GHEA Grapalat" w:hAnsi="GHEA Grapalat"/>
          <w:sz w:val="24"/>
          <w:szCs w:val="24"/>
          <w:lang w:val="hy-AM"/>
        </w:rPr>
        <w:t xml:space="preserve"> դրված այլ խնդիրների իրագործմանը։</w:t>
      </w:r>
    </w:p>
    <w:p w14:paraId="04ED8DF0"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18. </w:t>
      </w:r>
      <w:proofErr w:type="spellStart"/>
      <w:r w:rsidRPr="003F1748">
        <w:rPr>
          <w:rFonts w:ascii="GHEA Grapalat" w:hAnsi="GHEA Grapalat"/>
          <w:sz w:val="24"/>
          <w:szCs w:val="24"/>
          <w:lang w:val="hy-AM"/>
        </w:rPr>
        <w:t>Մոնիթորինգի</w:t>
      </w:r>
      <w:proofErr w:type="spellEnd"/>
      <w:r w:rsidRPr="003F1748">
        <w:rPr>
          <w:rFonts w:ascii="GHEA Grapalat" w:hAnsi="GHEA Grapalat"/>
          <w:sz w:val="24"/>
          <w:szCs w:val="24"/>
          <w:lang w:val="hy-AM"/>
        </w:rPr>
        <w:t xml:space="preserve"> վարչությունը՝</w:t>
      </w:r>
    </w:p>
    <w:p w14:paraId="286AEF5B"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b/>
          <w:bCs/>
          <w:sz w:val="24"/>
          <w:szCs w:val="24"/>
          <w:lang w:val="hy-AM"/>
        </w:rPr>
      </w:pPr>
      <w:r w:rsidRPr="003F1748">
        <w:rPr>
          <w:rFonts w:ascii="GHEA Grapalat" w:hAnsi="GHEA Grapalat"/>
          <w:sz w:val="24"/>
          <w:szCs w:val="24"/>
          <w:lang w:val="hy-AM"/>
        </w:rPr>
        <w:t xml:space="preserve">1) իրականացնում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կառուցվածքային և տարածքային ստորաբաժանումների գործունեության շարունակական </w:t>
      </w:r>
      <w:proofErr w:type="spellStart"/>
      <w:r w:rsidRPr="003F1748">
        <w:rPr>
          <w:rFonts w:ascii="GHEA Grapalat" w:hAnsi="GHEA Grapalat"/>
          <w:sz w:val="24"/>
          <w:szCs w:val="24"/>
          <w:lang w:val="hy-AM"/>
        </w:rPr>
        <w:t>մշտադիտարկում</w:t>
      </w:r>
      <w:proofErr w:type="spellEnd"/>
      <w:r w:rsidRPr="003F1748">
        <w:rPr>
          <w:rFonts w:ascii="GHEA Grapalat" w:hAnsi="GHEA Grapalat"/>
          <w:sz w:val="24"/>
          <w:szCs w:val="24"/>
          <w:lang w:val="hy-AM"/>
        </w:rPr>
        <w:t xml:space="preserve"> (այդ թվում՝ </w:t>
      </w:r>
      <w:proofErr w:type="spellStart"/>
      <w:r w:rsidRPr="003F1748">
        <w:rPr>
          <w:rFonts w:ascii="GHEA Grapalat" w:eastAsia="GHEA Grapalat" w:hAnsi="GHEA Grapalat" w:cs="GHEA Grapalat"/>
          <w:sz w:val="24"/>
          <w:szCs w:val="24"/>
          <w:lang w:val="hy-AM"/>
        </w:rPr>
        <w:t>հեռավար</w:t>
      </w:r>
      <w:proofErr w:type="spellEnd"/>
      <w:r w:rsidRPr="003F1748">
        <w:rPr>
          <w:rFonts w:ascii="GHEA Grapalat" w:eastAsia="GHEA Grapalat" w:hAnsi="GHEA Grapalat" w:cs="GHEA Grapalat"/>
          <w:sz w:val="24"/>
          <w:szCs w:val="24"/>
          <w:lang w:val="hy-AM"/>
        </w:rPr>
        <w:t xml:space="preserve"> կարգով, ինչպես նաև արտագնա պլանավորված կամ հանկարծակի ստուգումների միջոցով)</w:t>
      </w:r>
      <w:r w:rsidRPr="003F1748">
        <w:rPr>
          <w:rFonts w:ascii="GHEA Grapalat" w:hAnsi="GHEA Grapalat"/>
          <w:sz w:val="24"/>
          <w:szCs w:val="24"/>
          <w:lang w:val="hy-AM"/>
        </w:rPr>
        <w:t>, վեր հանված փորձառության հիման վրա կատարում է վերլուծություններ</w:t>
      </w:r>
      <w:r w:rsidRPr="003F1748">
        <w:rPr>
          <w:rFonts w:ascii="MS Mincho" w:eastAsia="MS Mincho" w:hAnsi="MS Mincho" w:cs="MS Mincho" w:hint="eastAsia"/>
          <w:b/>
          <w:bCs/>
          <w:sz w:val="24"/>
          <w:szCs w:val="24"/>
          <w:lang w:val="hy-AM"/>
        </w:rPr>
        <w:t>․</w:t>
      </w:r>
      <w:r w:rsidRPr="003F1748">
        <w:rPr>
          <w:rFonts w:ascii="GHEA Grapalat" w:eastAsia="MS Mincho" w:hAnsi="GHEA Grapalat" w:cs="MS Mincho"/>
          <w:b/>
          <w:bCs/>
          <w:sz w:val="24"/>
          <w:szCs w:val="24"/>
          <w:lang w:val="hy-AM"/>
        </w:rPr>
        <w:t xml:space="preserve"> </w:t>
      </w:r>
    </w:p>
    <w:p w14:paraId="296D2E42" w14:textId="77777777" w:rsidR="00873889" w:rsidRPr="00027D1B"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2)</w:t>
      </w:r>
      <w:r w:rsidRPr="003F1748">
        <w:rPr>
          <w:rFonts w:ascii="GHEA Grapalat" w:eastAsia="MS Mincho" w:hAnsi="GHEA Grapalat" w:cs="MS Mincho"/>
          <w:b/>
          <w:bCs/>
          <w:sz w:val="24"/>
          <w:szCs w:val="24"/>
          <w:lang w:val="hy-AM"/>
        </w:rPr>
        <w:t xml:space="preserve"> </w:t>
      </w:r>
      <w:r w:rsidRPr="00027D1B">
        <w:rPr>
          <w:rFonts w:ascii="GHEA Grapalat" w:eastAsia="MS Mincho" w:hAnsi="GHEA Grapalat" w:cs="MS Mincho"/>
          <w:sz w:val="24"/>
          <w:szCs w:val="24"/>
          <w:lang w:val="hy-AM"/>
        </w:rPr>
        <w:t xml:space="preserve">յուրաքանչյուր հանրային միջոցառման </w:t>
      </w:r>
      <w:r w:rsidRPr="00027D1B">
        <w:rPr>
          <w:rFonts w:ascii="GHEA Grapalat" w:hAnsi="GHEA Grapalat"/>
          <w:sz w:val="24"/>
          <w:szCs w:val="24"/>
          <w:lang w:val="hy-AM"/>
        </w:rPr>
        <w:t xml:space="preserve">(հավաք, երթ, մարզական ու մշակութային միջոցառում, ընտրություն և այլն) անցկացումից հետո </w:t>
      </w:r>
      <w:r w:rsidRPr="00027D1B">
        <w:rPr>
          <w:rFonts w:ascii="GHEA Grapalat" w:eastAsia="MS Mincho" w:hAnsi="GHEA Grapalat" w:cs="MS Mincho"/>
          <w:sz w:val="24"/>
          <w:szCs w:val="24"/>
          <w:lang w:val="hy-AM"/>
        </w:rPr>
        <w:t>հասարակական կարգի պահպանության և հասարակական անվտանգության ապահովման տեսանկյունից վերլուծության է ենթարկում</w:t>
      </w:r>
      <w:r w:rsidRPr="00027D1B">
        <w:rPr>
          <w:rFonts w:ascii="GHEA Grapalat" w:eastAsia="MS Mincho" w:hAnsi="GHEA Grapalat" w:cs="MS Mincho"/>
          <w:b/>
          <w:bCs/>
          <w:sz w:val="24"/>
          <w:szCs w:val="24"/>
          <w:lang w:val="hy-AM"/>
        </w:rPr>
        <w:t xml:space="preserve"> </w:t>
      </w:r>
      <w:r w:rsidRPr="00027D1B">
        <w:rPr>
          <w:rFonts w:ascii="GHEA Grapalat" w:eastAsia="MS Mincho" w:hAnsi="GHEA Grapalat" w:cs="MS Mincho"/>
          <w:sz w:val="24"/>
          <w:szCs w:val="24"/>
          <w:lang w:val="hy-AM"/>
        </w:rPr>
        <w:t>դրա առանձնահատկությունները, ինչպես նաև տվյալ միջոցառման</w:t>
      </w:r>
      <w:r w:rsidRPr="00027D1B">
        <w:rPr>
          <w:rFonts w:ascii="GHEA Grapalat" w:hAnsi="GHEA Grapalat"/>
          <w:sz w:val="24"/>
          <w:szCs w:val="24"/>
          <w:lang w:val="hy-AM"/>
        </w:rPr>
        <w:t xml:space="preserve"> </w:t>
      </w:r>
      <w:r w:rsidRPr="00027D1B">
        <w:rPr>
          <w:rFonts w:ascii="GHEA Grapalat" w:eastAsia="MS Mincho" w:hAnsi="GHEA Grapalat" w:cs="MS Mincho"/>
          <w:sz w:val="24"/>
          <w:szCs w:val="24"/>
          <w:lang w:val="hy-AM"/>
        </w:rPr>
        <w:t xml:space="preserve">սպասարկմանը ներգրավված </w:t>
      </w:r>
      <w:proofErr w:type="spellStart"/>
      <w:r w:rsidRPr="00027D1B">
        <w:rPr>
          <w:rFonts w:ascii="GHEA Grapalat" w:eastAsia="MS Mincho" w:hAnsi="GHEA Grapalat" w:cs="MS Mincho"/>
          <w:sz w:val="24"/>
          <w:szCs w:val="24"/>
          <w:lang w:val="hy-AM"/>
        </w:rPr>
        <w:t>Գվարդիայի</w:t>
      </w:r>
      <w:proofErr w:type="spellEnd"/>
      <w:r w:rsidRPr="00027D1B">
        <w:rPr>
          <w:rFonts w:ascii="GHEA Grapalat" w:eastAsia="MS Mincho" w:hAnsi="GHEA Grapalat" w:cs="MS Mincho"/>
          <w:sz w:val="24"/>
          <w:szCs w:val="24"/>
          <w:lang w:val="hy-AM"/>
        </w:rPr>
        <w:t xml:space="preserve"> ծառայողների գործողությունները</w:t>
      </w:r>
      <w:r w:rsidRPr="00027D1B">
        <w:rPr>
          <w:rFonts w:ascii="MS Mincho" w:eastAsia="MS Mincho" w:hAnsi="MS Mincho" w:cs="MS Mincho" w:hint="eastAsia"/>
          <w:sz w:val="24"/>
          <w:szCs w:val="24"/>
          <w:lang w:val="hy-AM"/>
        </w:rPr>
        <w:t>․</w:t>
      </w:r>
    </w:p>
    <w:p w14:paraId="5C94564B" w14:textId="77777777" w:rsidR="00873889" w:rsidRPr="00BE5180" w:rsidRDefault="00873889" w:rsidP="00873889">
      <w:pPr>
        <w:pStyle w:val="NoSpacing"/>
        <w:spacing w:line="360" w:lineRule="auto"/>
        <w:ind w:left="-630" w:right="-810" w:firstLine="630"/>
        <w:jc w:val="both"/>
        <w:rPr>
          <w:rFonts w:ascii="GHEA Grapalat" w:eastAsia="MS Mincho" w:hAnsi="GHEA Grapalat" w:cs="MS Mincho"/>
          <w:color w:val="EE0000"/>
          <w:sz w:val="24"/>
          <w:szCs w:val="24"/>
          <w:lang w:val="hy-AM"/>
        </w:rPr>
      </w:pPr>
      <w:r w:rsidRPr="00E720E5">
        <w:rPr>
          <w:rFonts w:ascii="GHEA Grapalat" w:eastAsia="MS Mincho" w:hAnsi="GHEA Grapalat" w:cs="MS Mincho"/>
          <w:sz w:val="24"/>
          <w:szCs w:val="24"/>
          <w:lang w:val="hy-AM"/>
        </w:rPr>
        <w:t xml:space="preserve">3) </w:t>
      </w:r>
      <w:r w:rsidRPr="00EB26E3">
        <w:rPr>
          <w:rFonts w:ascii="GHEA Grapalat" w:eastAsia="MS Mincho" w:hAnsi="GHEA Grapalat" w:cs="MS Mincho"/>
          <w:sz w:val="24"/>
          <w:szCs w:val="24"/>
          <w:lang w:val="hy-AM"/>
        </w:rPr>
        <w:t xml:space="preserve">վերլուծում է </w:t>
      </w:r>
      <w:proofErr w:type="spellStart"/>
      <w:r w:rsidRPr="00EB26E3">
        <w:rPr>
          <w:rFonts w:ascii="GHEA Grapalat" w:eastAsia="MS Mincho" w:hAnsi="GHEA Grapalat" w:cs="MS Mincho"/>
          <w:sz w:val="24"/>
          <w:szCs w:val="24"/>
          <w:lang w:val="hy-AM"/>
        </w:rPr>
        <w:t>Գվարդիայի</w:t>
      </w:r>
      <w:proofErr w:type="spellEnd"/>
      <w:r w:rsidRPr="00EB26E3">
        <w:rPr>
          <w:rFonts w:ascii="GHEA Grapalat" w:eastAsia="MS Mincho" w:hAnsi="GHEA Grapalat" w:cs="MS Mincho"/>
          <w:sz w:val="24"/>
          <w:szCs w:val="24"/>
          <w:lang w:val="hy-AM"/>
        </w:rPr>
        <w:t xml:space="preserve"> ծառայողների գործողությունների համապատասխանությունը ստանդարտացված </w:t>
      </w:r>
      <w:proofErr w:type="spellStart"/>
      <w:r w:rsidRPr="00EB26E3">
        <w:rPr>
          <w:rFonts w:ascii="GHEA Grapalat" w:eastAsia="MS Mincho" w:hAnsi="GHEA Grapalat" w:cs="MS Mincho"/>
          <w:sz w:val="24"/>
          <w:szCs w:val="24"/>
          <w:lang w:val="hy-AM"/>
        </w:rPr>
        <w:t>գործելակարգերին</w:t>
      </w:r>
      <w:proofErr w:type="spellEnd"/>
      <w:r w:rsidRPr="00EB26E3">
        <w:rPr>
          <w:rFonts w:ascii="GHEA Grapalat" w:eastAsia="MS Mincho" w:hAnsi="GHEA Grapalat" w:cs="MS Mincho"/>
          <w:sz w:val="24"/>
          <w:szCs w:val="24"/>
          <w:lang w:val="hy-AM"/>
        </w:rPr>
        <w:t xml:space="preserve"> և, շեղումներ հայտնաբերելու դեպքում, ներկայացնում է առաջարկություններ՝ այդ </w:t>
      </w:r>
      <w:proofErr w:type="spellStart"/>
      <w:r w:rsidRPr="00EB26E3">
        <w:rPr>
          <w:rFonts w:ascii="GHEA Grapalat" w:eastAsia="MS Mincho" w:hAnsi="GHEA Grapalat" w:cs="MS Mincho"/>
          <w:sz w:val="24"/>
          <w:szCs w:val="24"/>
          <w:lang w:val="hy-AM"/>
        </w:rPr>
        <w:t>գործելակարգերին</w:t>
      </w:r>
      <w:proofErr w:type="spellEnd"/>
      <w:r w:rsidRPr="00EB26E3">
        <w:rPr>
          <w:rFonts w:ascii="GHEA Grapalat" w:eastAsia="MS Mincho" w:hAnsi="GHEA Grapalat" w:cs="MS Mincho"/>
          <w:sz w:val="24"/>
          <w:szCs w:val="24"/>
          <w:lang w:val="hy-AM"/>
        </w:rPr>
        <w:t xml:space="preserve"> համապատասխան </w:t>
      </w:r>
      <w:proofErr w:type="spellStart"/>
      <w:r w:rsidRPr="00EB26E3">
        <w:rPr>
          <w:rFonts w:ascii="GHEA Grapalat" w:eastAsia="MS Mincho" w:hAnsi="GHEA Grapalat" w:cs="MS Mincho"/>
          <w:sz w:val="24"/>
          <w:szCs w:val="24"/>
          <w:lang w:val="hy-AM"/>
        </w:rPr>
        <w:t>իրավակիրառ</w:t>
      </w:r>
      <w:proofErr w:type="spellEnd"/>
      <w:r w:rsidRPr="00EB26E3">
        <w:rPr>
          <w:rFonts w:ascii="GHEA Grapalat" w:eastAsia="MS Mincho" w:hAnsi="GHEA Grapalat" w:cs="MS Mincho"/>
          <w:sz w:val="24"/>
          <w:szCs w:val="24"/>
          <w:lang w:val="hy-AM"/>
        </w:rPr>
        <w:t xml:space="preserve"> </w:t>
      </w:r>
      <w:proofErr w:type="spellStart"/>
      <w:r w:rsidRPr="00EB26E3">
        <w:rPr>
          <w:rFonts w:ascii="GHEA Grapalat" w:eastAsia="MS Mincho" w:hAnsi="GHEA Grapalat" w:cs="MS Mincho"/>
          <w:sz w:val="24"/>
          <w:szCs w:val="24"/>
          <w:lang w:val="hy-AM"/>
        </w:rPr>
        <w:t>պրատիկա</w:t>
      </w:r>
      <w:proofErr w:type="spellEnd"/>
      <w:r w:rsidRPr="00EB26E3">
        <w:rPr>
          <w:rFonts w:ascii="GHEA Grapalat" w:eastAsia="MS Mincho" w:hAnsi="GHEA Grapalat" w:cs="MS Mincho"/>
          <w:sz w:val="24"/>
          <w:szCs w:val="24"/>
          <w:lang w:val="hy-AM"/>
        </w:rPr>
        <w:t xml:space="preserve"> </w:t>
      </w:r>
      <w:proofErr w:type="spellStart"/>
      <w:r w:rsidRPr="00EB26E3">
        <w:rPr>
          <w:rFonts w:ascii="GHEA Grapalat" w:eastAsia="MS Mincho" w:hAnsi="GHEA Grapalat" w:cs="MS Mincho"/>
          <w:sz w:val="24"/>
          <w:szCs w:val="24"/>
          <w:lang w:val="hy-AM"/>
        </w:rPr>
        <w:t>ձևավորելու</w:t>
      </w:r>
      <w:proofErr w:type="spellEnd"/>
      <w:r w:rsidRPr="00EB26E3">
        <w:rPr>
          <w:rFonts w:ascii="GHEA Grapalat" w:eastAsia="MS Mincho" w:hAnsi="GHEA Grapalat" w:cs="MS Mincho"/>
          <w:sz w:val="24"/>
          <w:szCs w:val="24"/>
          <w:lang w:val="hy-AM"/>
        </w:rPr>
        <w:t xml:space="preserve"> ուղղությամբ</w:t>
      </w:r>
      <w:r w:rsidRPr="00EB26E3">
        <w:rPr>
          <w:rFonts w:ascii="MS Mincho" w:eastAsia="MS Mincho" w:hAnsi="MS Mincho" w:cs="MS Mincho" w:hint="eastAsia"/>
          <w:sz w:val="24"/>
          <w:szCs w:val="24"/>
          <w:lang w:val="hy-AM"/>
        </w:rPr>
        <w:t>․</w:t>
      </w:r>
    </w:p>
    <w:p w14:paraId="41BF5D8D" w14:textId="77777777" w:rsidR="00873889" w:rsidRPr="00671690"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671690">
        <w:rPr>
          <w:rFonts w:ascii="GHEA Grapalat" w:eastAsia="MS Mincho" w:hAnsi="GHEA Grapalat" w:cs="MS Mincho"/>
          <w:sz w:val="24"/>
          <w:szCs w:val="24"/>
          <w:lang w:val="hy-AM"/>
        </w:rPr>
        <w:lastRenderedPageBreak/>
        <w:t xml:space="preserve">4) </w:t>
      </w:r>
      <w:proofErr w:type="spellStart"/>
      <w:r w:rsidRPr="00671690">
        <w:rPr>
          <w:rFonts w:ascii="GHEA Grapalat" w:eastAsia="MS Mincho" w:hAnsi="GHEA Grapalat" w:cs="MS Mincho"/>
          <w:sz w:val="24"/>
          <w:szCs w:val="24"/>
          <w:lang w:val="hy-AM"/>
        </w:rPr>
        <w:t>Գվարդիայի</w:t>
      </w:r>
      <w:proofErr w:type="spellEnd"/>
      <w:r w:rsidRPr="00671690">
        <w:rPr>
          <w:rFonts w:ascii="GHEA Grapalat" w:eastAsia="MS Mincho" w:hAnsi="GHEA Grapalat" w:cs="MS Mincho"/>
          <w:sz w:val="24"/>
          <w:szCs w:val="24"/>
          <w:lang w:val="hy-AM"/>
        </w:rPr>
        <w:t xml:space="preserve"> խնդիրների արդյունավետ իրականացման տեսանկյունից գնահատում է </w:t>
      </w:r>
      <w:proofErr w:type="spellStart"/>
      <w:r w:rsidRPr="00671690">
        <w:rPr>
          <w:rFonts w:ascii="GHEA Grapalat" w:eastAsia="MS Mincho" w:hAnsi="GHEA Grapalat" w:cs="MS Mincho"/>
          <w:sz w:val="24"/>
          <w:szCs w:val="24"/>
          <w:lang w:val="hy-AM"/>
        </w:rPr>
        <w:t>Գվարդիայի</w:t>
      </w:r>
      <w:proofErr w:type="spellEnd"/>
      <w:r w:rsidRPr="00671690">
        <w:rPr>
          <w:rFonts w:ascii="GHEA Grapalat" w:eastAsia="MS Mincho" w:hAnsi="GHEA Grapalat" w:cs="MS Mincho"/>
          <w:sz w:val="24"/>
          <w:szCs w:val="24"/>
          <w:lang w:val="hy-AM"/>
        </w:rPr>
        <w:t xml:space="preserve"> </w:t>
      </w:r>
      <w:proofErr w:type="spellStart"/>
      <w:r w:rsidRPr="00671690">
        <w:rPr>
          <w:rFonts w:ascii="GHEA Grapalat" w:eastAsia="MS Mincho" w:hAnsi="GHEA Grapalat" w:cs="MS Mincho"/>
          <w:sz w:val="24"/>
          <w:szCs w:val="24"/>
          <w:lang w:val="hy-AM"/>
        </w:rPr>
        <w:t>պլաններով</w:t>
      </w:r>
      <w:proofErr w:type="spellEnd"/>
      <w:r w:rsidRPr="00671690">
        <w:rPr>
          <w:rFonts w:ascii="GHEA Grapalat" w:eastAsia="MS Mincho" w:hAnsi="GHEA Grapalat" w:cs="MS Mincho"/>
          <w:sz w:val="24"/>
          <w:szCs w:val="24"/>
          <w:lang w:val="hy-AM"/>
        </w:rPr>
        <w:t xml:space="preserve"> և </w:t>
      </w:r>
      <w:proofErr w:type="spellStart"/>
      <w:r w:rsidRPr="00671690">
        <w:rPr>
          <w:rFonts w:ascii="GHEA Grapalat" w:eastAsia="MS Mincho" w:hAnsi="GHEA Grapalat" w:cs="MS Mincho"/>
          <w:sz w:val="24"/>
          <w:szCs w:val="24"/>
          <w:lang w:val="hy-AM"/>
        </w:rPr>
        <w:t>մարտավարամասնագիտական</w:t>
      </w:r>
      <w:proofErr w:type="spellEnd"/>
      <w:r w:rsidRPr="00671690">
        <w:rPr>
          <w:rFonts w:ascii="GHEA Grapalat" w:eastAsia="MS Mincho" w:hAnsi="GHEA Grapalat" w:cs="MS Mincho"/>
          <w:sz w:val="24"/>
          <w:szCs w:val="24"/>
          <w:lang w:val="hy-AM"/>
        </w:rPr>
        <w:t xml:space="preserve"> փաստաթղթերով նախատեսված գործողությունների և միջոցառումների արդիականությունը, անհրաժեշտությունը, ինչպես նաև </w:t>
      </w:r>
      <w:proofErr w:type="spellStart"/>
      <w:r w:rsidRPr="00671690">
        <w:rPr>
          <w:rFonts w:ascii="GHEA Grapalat" w:eastAsia="MS Mincho" w:hAnsi="GHEA Grapalat" w:cs="MS Mincho"/>
          <w:sz w:val="24"/>
          <w:szCs w:val="24"/>
          <w:lang w:val="hy-AM"/>
        </w:rPr>
        <w:t>Գվարդիայի</w:t>
      </w:r>
      <w:proofErr w:type="spellEnd"/>
      <w:r w:rsidRPr="00671690">
        <w:rPr>
          <w:rFonts w:ascii="GHEA Grapalat" w:eastAsia="MS Mincho" w:hAnsi="GHEA Grapalat" w:cs="MS Mincho"/>
          <w:sz w:val="24"/>
          <w:szCs w:val="24"/>
          <w:lang w:val="hy-AM"/>
        </w:rPr>
        <w:t xml:space="preserve"> գործունեության համապատասխանությունը դրանց և այդ փաստաթղթերի կատարելագործման ուղղությամբ ներկայացնում է առաջարկություններ</w:t>
      </w:r>
      <w:r w:rsidRPr="00671690">
        <w:rPr>
          <w:rFonts w:ascii="MS Mincho" w:eastAsia="MS Mincho" w:hAnsi="MS Mincho" w:cs="MS Mincho" w:hint="eastAsia"/>
          <w:sz w:val="24"/>
          <w:szCs w:val="24"/>
          <w:lang w:val="hy-AM"/>
        </w:rPr>
        <w:t>․</w:t>
      </w:r>
    </w:p>
    <w:p w14:paraId="6574D00C" w14:textId="77777777" w:rsidR="00873889" w:rsidRPr="00671690" w:rsidRDefault="00873889" w:rsidP="00873889">
      <w:pPr>
        <w:pStyle w:val="NoSpacing"/>
        <w:spacing w:line="360" w:lineRule="auto"/>
        <w:ind w:left="-630" w:right="-810" w:firstLine="630"/>
        <w:jc w:val="both"/>
        <w:rPr>
          <w:rFonts w:ascii="GHEA Grapalat" w:eastAsia="MS Mincho" w:hAnsi="GHEA Grapalat" w:cs="MS Mincho"/>
          <w:b/>
          <w:bCs/>
          <w:sz w:val="24"/>
          <w:szCs w:val="24"/>
          <w:lang w:val="hy-AM"/>
        </w:rPr>
      </w:pPr>
      <w:r w:rsidRPr="00671690">
        <w:rPr>
          <w:rFonts w:ascii="GHEA Grapalat" w:eastAsia="MS Mincho" w:hAnsi="GHEA Grapalat" w:cs="MS Mincho"/>
          <w:sz w:val="24"/>
          <w:szCs w:val="24"/>
          <w:lang w:val="hy-AM"/>
        </w:rPr>
        <w:t xml:space="preserve">5) ուսումնասիրում է ստանդարտացված </w:t>
      </w:r>
      <w:proofErr w:type="spellStart"/>
      <w:r w:rsidRPr="00671690">
        <w:rPr>
          <w:rFonts w:ascii="GHEA Grapalat" w:eastAsia="MS Mincho" w:hAnsi="GHEA Grapalat" w:cs="MS Mincho"/>
          <w:sz w:val="24"/>
          <w:szCs w:val="24"/>
          <w:lang w:val="hy-AM"/>
        </w:rPr>
        <w:t>գործելակարգերի</w:t>
      </w:r>
      <w:proofErr w:type="spellEnd"/>
      <w:r w:rsidRPr="00671690">
        <w:rPr>
          <w:rFonts w:ascii="GHEA Grapalat" w:eastAsia="MS Mincho" w:hAnsi="GHEA Grapalat" w:cs="MS Mincho"/>
          <w:sz w:val="24"/>
          <w:szCs w:val="24"/>
          <w:lang w:val="hy-AM"/>
        </w:rPr>
        <w:t xml:space="preserve"> համապատասխանությունը կիրառվող </w:t>
      </w:r>
      <w:proofErr w:type="spellStart"/>
      <w:r w:rsidRPr="00671690">
        <w:rPr>
          <w:rFonts w:ascii="GHEA Grapalat" w:eastAsia="MS Mincho" w:hAnsi="GHEA Grapalat" w:cs="MS Mincho"/>
          <w:sz w:val="24"/>
          <w:szCs w:val="24"/>
          <w:lang w:val="hy-AM"/>
        </w:rPr>
        <w:t>պրակտիկային</w:t>
      </w:r>
      <w:proofErr w:type="spellEnd"/>
      <w:r w:rsidRPr="00671690">
        <w:rPr>
          <w:rFonts w:ascii="GHEA Grapalat" w:eastAsia="MS Mincho" w:hAnsi="GHEA Grapalat" w:cs="MS Mincho"/>
          <w:sz w:val="24"/>
          <w:szCs w:val="24"/>
          <w:lang w:val="hy-AM"/>
        </w:rPr>
        <w:t xml:space="preserve"> և, գործնականում խնդիրներ հայտնաբերելու դեպքում, ստանդարտացված </w:t>
      </w:r>
      <w:proofErr w:type="spellStart"/>
      <w:r w:rsidRPr="00671690">
        <w:rPr>
          <w:rFonts w:ascii="GHEA Grapalat" w:eastAsia="MS Mincho" w:hAnsi="GHEA Grapalat" w:cs="MS Mincho"/>
          <w:sz w:val="24"/>
          <w:szCs w:val="24"/>
          <w:lang w:val="hy-AM"/>
        </w:rPr>
        <w:t>գործելակարգերի</w:t>
      </w:r>
      <w:proofErr w:type="spellEnd"/>
      <w:r w:rsidRPr="00671690">
        <w:rPr>
          <w:rFonts w:ascii="GHEA Grapalat" w:eastAsia="MS Mincho" w:hAnsi="GHEA Grapalat" w:cs="MS Mincho"/>
          <w:sz w:val="24"/>
          <w:szCs w:val="24"/>
          <w:lang w:val="hy-AM"/>
        </w:rPr>
        <w:t xml:space="preserve"> կատարելագործման ուղղությամբ ներկայացնում է առաջարկություններ</w:t>
      </w:r>
      <w:r w:rsidRPr="00671690">
        <w:rPr>
          <w:rFonts w:ascii="MS Mincho" w:eastAsia="MS Mincho" w:hAnsi="MS Mincho" w:cs="MS Mincho" w:hint="eastAsia"/>
          <w:sz w:val="24"/>
          <w:szCs w:val="24"/>
          <w:lang w:val="hy-AM"/>
        </w:rPr>
        <w:t>․</w:t>
      </w:r>
    </w:p>
    <w:p w14:paraId="4D5E56CB"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Pr>
          <w:rFonts w:ascii="GHEA Grapalat" w:hAnsi="GHEA Grapalat"/>
          <w:sz w:val="24"/>
          <w:szCs w:val="24"/>
          <w:lang w:val="hy-AM"/>
        </w:rPr>
        <w:t>6</w:t>
      </w:r>
      <w:r w:rsidRPr="003F1748">
        <w:rPr>
          <w:rFonts w:ascii="GHEA Grapalat" w:hAnsi="GHEA Grapalat"/>
          <w:sz w:val="24"/>
          <w:szCs w:val="24"/>
          <w:lang w:val="hy-AM"/>
        </w:rPr>
        <w:t>) վերլուծության արդյունքներով, ինչպես նաև միջազգային լավագույն փորձի հիման վրա մշակում է՝</w:t>
      </w:r>
    </w:p>
    <w:p w14:paraId="37347BF1"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ա. </w:t>
      </w:r>
      <w:r w:rsidRPr="00027D1B">
        <w:rPr>
          <w:rFonts w:ascii="GHEA Grapalat" w:eastAsia="MS Mincho" w:hAnsi="GHEA Grapalat" w:cs="MS Mincho"/>
          <w:sz w:val="24"/>
          <w:szCs w:val="24"/>
          <w:lang w:val="hy-AM"/>
        </w:rPr>
        <w:t>հանրային միջոցառ</w:t>
      </w:r>
      <w:r>
        <w:rPr>
          <w:rFonts w:ascii="GHEA Grapalat" w:eastAsia="MS Mincho" w:hAnsi="GHEA Grapalat" w:cs="MS Mincho"/>
          <w:sz w:val="24"/>
          <w:szCs w:val="24"/>
          <w:lang w:val="hy-AM"/>
        </w:rPr>
        <w:t>ու</w:t>
      </w:r>
      <w:r w:rsidRPr="00027D1B">
        <w:rPr>
          <w:rFonts w:ascii="GHEA Grapalat" w:eastAsia="MS Mincho" w:hAnsi="GHEA Grapalat" w:cs="MS Mincho"/>
          <w:sz w:val="24"/>
          <w:szCs w:val="24"/>
          <w:lang w:val="hy-AM"/>
        </w:rPr>
        <w:t>մն</w:t>
      </w:r>
      <w:r>
        <w:rPr>
          <w:rFonts w:ascii="GHEA Grapalat" w:eastAsia="MS Mincho" w:hAnsi="GHEA Grapalat" w:cs="MS Mincho"/>
          <w:sz w:val="24"/>
          <w:szCs w:val="24"/>
          <w:lang w:val="hy-AM"/>
        </w:rPr>
        <w:t>երի</w:t>
      </w:r>
      <w:r w:rsidRPr="00027D1B">
        <w:rPr>
          <w:rFonts w:ascii="GHEA Grapalat" w:eastAsia="MS Mincho" w:hAnsi="GHEA Grapalat" w:cs="MS Mincho"/>
          <w:sz w:val="24"/>
          <w:szCs w:val="24"/>
          <w:lang w:val="hy-AM"/>
        </w:rPr>
        <w:t xml:space="preserve"> </w:t>
      </w:r>
      <w:r w:rsidRPr="00027D1B">
        <w:rPr>
          <w:rFonts w:ascii="GHEA Grapalat" w:hAnsi="GHEA Grapalat"/>
          <w:sz w:val="24"/>
          <w:szCs w:val="24"/>
          <w:lang w:val="hy-AM"/>
        </w:rPr>
        <w:t>(հավաք</w:t>
      </w:r>
      <w:r>
        <w:rPr>
          <w:rFonts w:ascii="GHEA Grapalat" w:hAnsi="GHEA Grapalat"/>
          <w:sz w:val="24"/>
          <w:szCs w:val="24"/>
          <w:lang w:val="hy-AM"/>
        </w:rPr>
        <w:t>ներ</w:t>
      </w:r>
      <w:r w:rsidRPr="00027D1B">
        <w:rPr>
          <w:rFonts w:ascii="GHEA Grapalat" w:hAnsi="GHEA Grapalat"/>
          <w:sz w:val="24"/>
          <w:szCs w:val="24"/>
          <w:lang w:val="hy-AM"/>
        </w:rPr>
        <w:t>, երթ</w:t>
      </w:r>
      <w:r>
        <w:rPr>
          <w:rFonts w:ascii="GHEA Grapalat" w:hAnsi="GHEA Grapalat"/>
          <w:sz w:val="24"/>
          <w:szCs w:val="24"/>
          <w:lang w:val="hy-AM"/>
        </w:rPr>
        <w:t>եր</w:t>
      </w:r>
      <w:r w:rsidRPr="00027D1B">
        <w:rPr>
          <w:rFonts w:ascii="GHEA Grapalat" w:hAnsi="GHEA Grapalat"/>
          <w:sz w:val="24"/>
          <w:szCs w:val="24"/>
          <w:lang w:val="hy-AM"/>
        </w:rPr>
        <w:t>, մարզական ու մշակութային միջոցառում</w:t>
      </w:r>
      <w:r>
        <w:rPr>
          <w:rFonts w:ascii="GHEA Grapalat" w:hAnsi="GHEA Grapalat"/>
          <w:sz w:val="24"/>
          <w:szCs w:val="24"/>
          <w:lang w:val="hy-AM"/>
        </w:rPr>
        <w:t>ներ</w:t>
      </w:r>
      <w:r w:rsidRPr="00027D1B">
        <w:rPr>
          <w:rFonts w:ascii="GHEA Grapalat" w:hAnsi="GHEA Grapalat"/>
          <w:sz w:val="24"/>
          <w:szCs w:val="24"/>
          <w:lang w:val="hy-AM"/>
        </w:rPr>
        <w:t>, ընտրություն</w:t>
      </w:r>
      <w:r>
        <w:rPr>
          <w:rFonts w:ascii="GHEA Grapalat" w:hAnsi="GHEA Grapalat"/>
          <w:sz w:val="24"/>
          <w:szCs w:val="24"/>
          <w:lang w:val="hy-AM"/>
        </w:rPr>
        <w:t>ներ</w:t>
      </w:r>
      <w:r w:rsidRPr="00027D1B">
        <w:rPr>
          <w:rFonts w:ascii="GHEA Grapalat" w:hAnsi="GHEA Grapalat"/>
          <w:sz w:val="24"/>
          <w:szCs w:val="24"/>
          <w:lang w:val="hy-AM"/>
        </w:rPr>
        <w:t xml:space="preserve"> և այլն)</w:t>
      </w:r>
      <w:r w:rsidRPr="003F1748">
        <w:rPr>
          <w:rFonts w:ascii="GHEA Grapalat" w:hAnsi="GHEA Grapalat"/>
          <w:sz w:val="24"/>
          <w:szCs w:val="24"/>
          <w:lang w:val="hy-AM"/>
        </w:rPr>
        <w:t xml:space="preserve"> սպասարկման գործընթացի արդյունավետ կառավարման մեթոդաբանություն.</w:t>
      </w:r>
    </w:p>
    <w:p w14:paraId="7383B05A"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բ. </w:t>
      </w:r>
      <w:proofErr w:type="spellStart"/>
      <w:r w:rsidRPr="003F1748">
        <w:rPr>
          <w:rFonts w:ascii="GHEA Grapalat" w:hAnsi="GHEA Grapalat"/>
          <w:sz w:val="24"/>
          <w:szCs w:val="24"/>
          <w:lang w:val="hy-AM"/>
        </w:rPr>
        <w:t>ռիսկայնության</w:t>
      </w:r>
      <w:proofErr w:type="spellEnd"/>
      <w:r w:rsidRPr="003F1748">
        <w:rPr>
          <w:rFonts w:ascii="GHEA Grapalat" w:hAnsi="GHEA Grapalat"/>
          <w:sz w:val="24"/>
          <w:szCs w:val="24"/>
          <w:lang w:val="hy-AM"/>
        </w:rPr>
        <w:t xml:space="preserve"> բարձր աստիճանի բարդ օպերատիվ իրավիճակներում հատուկ գործողությունների և առաջադրանքների իրականացման մարտավարական մեթոդներ</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w:t>
      </w:r>
    </w:p>
    <w:p w14:paraId="1E116ACD"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գ. պետական պահպանության, այդ թվում՝ հատուկ պետական պաշտպանության ենթակա անձանց անվտանգության ապահովման, օբյեկտների պահպանության իրականացման, հատուկ բեռների </w:t>
      </w:r>
      <w:proofErr w:type="spellStart"/>
      <w:r w:rsidRPr="003F1748">
        <w:rPr>
          <w:rFonts w:ascii="GHEA Grapalat" w:hAnsi="GHEA Grapalat"/>
          <w:sz w:val="24"/>
          <w:szCs w:val="24"/>
          <w:lang w:val="hy-AM"/>
        </w:rPr>
        <w:t>ուղեկցման</w:t>
      </w:r>
      <w:proofErr w:type="spellEnd"/>
      <w:r w:rsidRPr="003F1748">
        <w:rPr>
          <w:rFonts w:ascii="GHEA Grapalat" w:hAnsi="GHEA Grapalat"/>
          <w:sz w:val="24"/>
          <w:szCs w:val="24"/>
          <w:lang w:val="hy-AM"/>
        </w:rPr>
        <w:t xml:space="preserve">, հատուկ պաշտպանության միջոց կիրառելու որոշման կատարման բնագավառներում արդյունավետ գործելու </w:t>
      </w:r>
      <w:proofErr w:type="spellStart"/>
      <w:r w:rsidRPr="00B94B65">
        <w:rPr>
          <w:rFonts w:ascii="GHEA Grapalat" w:hAnsi="GHEA Grapalat"/>
          <w:sz w:val="24"/>
          <w:szCs w:val="24"/>
          <w:lang w:val="hy-AM"/>
        </w:rPr>
        <w:t>ուղենիշային</w:t>
      </w:r>
      <w:proofErr w:type="spellEnd"/>
      <w:r w:rsidRPr="00B94B65">
        <w:rPr>
          <w:rFonts w:ascii="GHEA Grapalat" w:hAnsi="GHEA Grapalat"/>
          <w:sz w:val="24"/>
          <w:szCs w:val="24"/>
          <w:lang w:val="hy-AM"/>
        </w:rPr>
        <w:t xml:space="preserve"> ստանդարտներ</w:t>
      </w:r>
      <w:r w:rsidRPr="00732E61">
        <w:rPr>
          <w:rFonts w:ascii="GHEA Grapalat" w:hAnsi="GHEA Grapalat"/>
          <w:sz w:val="24"/>
          <w:szCs w:val="24"/>
          <w:lang w:val="hy-AM"/>
        </w:rPr>
        <w:t>.</w:t>
      </w:r>
      <w:r w:rsidRPr="00804A09">
        <w:rPr>
          <w:rFonts w:ascii="GHEA Grapalat" w:hAnsi="GHEA Grapalat"/>
          <w:color w:val="EE0000"/>
          <w:sz w:val="24"/>
          <w:szCs w:val="24"/>
          <w:lang w:val="hy-AM"/>
        </w:rPr>
        <w:t xml:space="preserve"> </w:t>
      </w:r>
    </w:p>
    <w:p w14:paraId="1D3B08ED" w14:textId="77777777" w:rsidR="00873889" w:rsidRPr="00B94B65"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դ. հանրային միջոցառումների (հավաքների, երթերի, մարզական ու մշակութային միջոցառումների, ընտրությունների և այլն) սպասարկման </w:t>
      </w:r>
      <w:r w:rsidRPr="00B94B65">
        <w:rPr>
          <w:rFonts w:ascii="GHEA Grapalat" w:hAnsi="GHEA Grapalat"/>
          <w:sz w:val="24"/>
          <w:szCs w:val="24"/>
          <w:lang w:val="hy-AM"/>
        </w:rPr>
        <w:t xml:space="preserve">արդյունավետության բարձրացման ուղղությամբ առանձին </w:t>
      </w:r>
      <w:proofErr w:type="spellStart"/>
      <w:r w:rsidRPr="00B94B65">
        <w:rPr>
          <w:rFonts w:ascii="GHEA Grapalat" w:hAnsi="GHEA Grapalat"/>
          <w:sz w:val="24"/>
          <w:szCs w:val="24"/>
          <w:lang w:val="hy-AM"/>
        </w:rPr>
        <w:t>իրավիճակային</w:t>
      </w:r>
      <w:proofErr w:type="spellEnd"/>
      <w:r w:rsidRPr="00B94B65">
        <w:rPr>
          <w:rFonts w:ascii="GHEA Grapalat" w:hAnsi="GHEA Grapalat"/>
          <w:sz w:val="24"/>
          <w:szCs w:val="24"/>
          <w:lang w:val="hy-AM"/>
        </w:rPr>
        <w:t xml:space="preserve"> սցենարներ, ինչպես նաև գործողությունների տիպային պլաններ.</w:t>
      </w:r>
    </w:p>
    <w:p w14:paraId="7CD22663" w14:textId="77777777" w:rsidR="00873889" w:rsidRPr="00B94B65"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ե. </w:t>
      </w:r>
      <w:r w:rsidRPr="00B94B65">
        <w:rPr>
          <w:rFonts w:ascii="GHEA Grapalat" w:hAnsi="GHEA Grapalat"/>
          <w:sz w:val="24"/>
          <w:szCs w:val="24"/>
          <w:lang w:val="hy-AM"/>
        </w:rPr>
        <w:t xml:space="preserve">հարկադրանքի, այդ թվում՝ ուժային միջոցների գործադրման ստանդարտացված </w:t>
      </w:r>
      <w:proofErr w:type="spellStart"/>
      <w:r w:rsidRPr="00B94B65">
        <w:rPr>
          <w:rFonts w:ascii="GHEA Grapalat" w:hAnsi="GHEA Grapalat"/>
          <w:sz w:val="24"/>
          <w:szCs w:val="24"/>
          <w:lang w:val="hy-AM"/>
        </w:rPr>
        <w:t>գործելակարգերի</w:t>
      </w:r>
      <w:proofErr w:type="spellEnd"/>
      <w:r w:rsidRPr="00B94B65">
        <w:rPr>
          <w:rFonts w:ascii="GHEA Grapalat" w:hAnsi="GHEA Grapalat"/>
          <w:sz w:val="24"/>
          <w:szCs w:val="24"/>
          <w:lang w:val="hy-AM"/>
        </w:rPr>
        <w:t xml:space="preserve"> կատարելագործման առաջարկություններ. </w:t>
      </w:r>
    </w:p>
    <w:p w14:paraId="2517B04F"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զ.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ծառայողների </w:t>
      </w:r>
      <w:proofErr w:type="spellStart"/>
      <w:r w:rsidRPr="003F1748">
        <w:rPr>
          <w:rFonts w:ascii="GHEA Grapalat" w:hAnsi="GHEA Grapalat"/>
          <w:sz w:val="24"/>
          <w:szCs w:val="24"/>
          <w:lang w:val="hy-AM"/>
        </w:rPr>
        <w:t>բարեվարքության</w:t>
      </w:r>
      <w:proofErr w:type="spellEnd"/>
      <w:r w:rsidRPr="003F1748">
        <w:rPr>
          <w:rFonts w:ascii="GHEA Grapalat" w:hAnsi="GHEA Grapalat"/>
          <w:sz w:val="24"/>
          <w:szCs w:val="24"/>
          <w:lang w:val="hy-AM"/>
        </w:rPr>
        <w:t xml:space="preserve"> կատարելագործմանն ուղղված միջոցառումներ, այդ թվում՝ ստանդարտացված </w:t>
      </w:r>
      <w:proofErr w:type="spellStart"/>
      <w:r w:rsidRPr="003F1748">
        <w:rPr>
          <w:rFonts w:ascii="GHEA Grapalat" w:hAnsi="GHEA Grapalat"/>
          <w:sz w:val="24"/>
          <w:szCs w:val="24"/>
          <w:lang w:val="hy-AM"/>
        </w:rPr>
        <w:t>գործելակարգեր</w:t>
      </w:r>
      <w:proofErr w:type="spellEnd"/>
      <w:r w:rsidRPr="003F1748">
        <w:rPr>
          <w:rFonts w:ascii="GHEA Grapalat" w:hAnsi="GHEA Grapalat"/>
          <w:sz w:val="24"/>
          <w:szCs w:val="24"/>
          <w:lang w:val="hy-AM"/>
        </w:rPr>
        <w:t xml:space="preserve">, կարող է ներկայացնել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ծառայողների վերապատրաստման վերաբերյալ</w:t>
      </w:r>
      <w:r w:rsidRPr="003F1748">
        <w:rPr>
          <w:rFonts w:ascii="GHEA Grapalat" w:eastAsia="GHEA Grapalat" w:hAnsi="GHEA Grapalat" w:cs="GHEA Grapalat"/>
          <w:sz w:val="24"/>
          <w:szCs w:val="24"/>
          <w:lang w:val="hy-AM"/>
        </w:rPr>
        <w:t xml:space="preserve"> առաջարկություններ</w:t>
      </w:r>
      <w:r w:rsidRPr="003F1748">
        <w:rPr>
          <w:rFonts w:ascii="GHEA Grapalat" w:hAnsi="GHEA Grapalat"/>
          <w:sz w:val="24"/>
          <w:szCs w:val="24"/>
          <w:lang w:val="hy-AM"/>
        </w:rPr>
        <w:t>.</w:t>
      </w:r>
    </w:p>
    <w:p w14:paraId="18D3826B"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Pr>
          <w:rFonts w:ascii="GHEA Grapalat" w:hAnsi="GHEA Grapalat"/>
          <w:sz w:val="24"/>
          <w:szCs w:val="24"/>
          <w:lang w:val="hy-AM"/>
        </w:rPr>
        <w:t>7</w:t>
      </w:r>
      <w:r w:rsidRPr="003F1748">
        <w:rPr>
          <w:rFonts w:ascii="GHEA Grapalat" w:hAnsi="GHEA Grapalat"/>
          <w:sz w:val="24"/>
          <w:szCs w:val="24"/>
          <w:lang w:val="hy-AM"/>
        </w:rPr>
        <w:t xml:space="preserve">) քննարկում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կառուցվածքային և տարածքային ստորաբաժանումների գործունեության և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ծառայողների լիազորությունների իրականացման վերաբերյալ պետական և տեղական ինքնակառավարման մարմիններից կամ դրանց պաշտոնատար </w:t>
      </w:r>
      <w:r w:rsidRPr="003F1748">
        <w:rPr>
          <w:rFonts w:ascii="GHEA Grapalat" w:hAnsi="GHEA Grapalat"/>
          <w:sz w:val="24"/>
          <w:szCs w:val="24"/>
          <w:lang w:val="hy-AM"/>
        </w:rPr>
        <w:lastRenderedPageBreak/>
        <w:t>անձանցից, ֆիզիկական կամ իրավաբանական անձանցից ստացված, ինչպես նաև զանգվածային լրատվության միջոցներում հրապարակված տեղեկությունները</w:t>
      </w:r>
      <w:r w:rsidRPr="003F1748">
        <w:rPr>
          <w:rFonts w:ascii="GHEA Grapalat" w:eastAsia="MS Mincho" w:hAnsi="GHEA Grapalat" w:cs="MS Mincho"/>
          <w:sz w:val="24"/>
          <w:szCs w:val="24"/>
          <w:lang w:val="hy-AM"/>
        </w:rPr>
        <w:t xml:space="preserve"> և անհրաժեշտության դեպքում ձեռնարկում համարժեք միջոցներ</w:t>
      </w:r>
      <w:r w:rsidRPr="003F1748">
        <w:rPr>
          <w:rFonts w:ascii="MS Mincho" w:eastAsia="MS Mincho" w:hAnsi="MS Mincho" w:cs="MS Mincho" w:hint="eastAsia"/>
          <w:sz w:val="24"/>
          <w:szCs w:val="24"/>
          <w:lang w:val="hy-AM"/>
        </w:rPr>
        <w:t>․</w:t>
      </w:r>
    </w:p>
    <w:p w14:paraId="053F13CC"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Pr>
          <w:rFonts w:ascii="GHEA Grapalat" w:hAnsi="GHEA Grapalat"/>
          <w:sz w:val="24"/>
          <w:szCs w:val="24"/>
          <w:lang w:val="hy-AM"/>
        </w:rPr>
        <w:t>8</w:t>
      </w:r>
      <w:r w:rsidRPr="003F1748">
        <w:rPr>
          <w:rFonts w:ascii="GHEA Grapalat" w:hAnsi="GHEA Grapalat"/>
          <w:sz w:val="24"/>
          <w:szCs w:val="24"/>
          <w:lang w:val="hy-AM"/>
        </w:rPr>
        <w:t xml:space="preserve">) հսկողություն է իրականացնում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կառուցվածքային և տարածքային ստորաբաժանումների ծառայողների կողմից օրենսդրության պահանջների և կարգապահական կանոնների պահպանման նկատմամբ և խ</w:t>
      </w:r>
      <w:r w:rsidRPr="003F1748">
        <w:rPr>
          <w:rFonts w:ascii="GHEA Grapalat" w:eastAsia="GHEA Grapalat" w:hAnsi="GHEA Grapalat" w:cs="GHEA Grapalat"/>
          <w:sz w:val="24"/>
          <w:szCs w:val="24"/>
          <w:lang w:val="hy-AM"/>
        </w:rPr>
        <w:t>ախտումներ հայտնաբերելու դեպքում զեկուցում է ըստ վերադասության.</w:t>
      </w:r>
      <w:r w:rsidRPr="003F1748">
        <w:rPr>
          <w:rFonts w:ascii="GHEA Grapalat" w:hAnsi="GHEA Grapalat"/>
          <w:sz w:val="24"/>
          <w:szCs w:val="24"/>
          <w:lang w:val="hy-AM"/>
        </w:rPr>
        <w:t xml:space="preserve"> </w:t>
      </w:r>
    </w:p>
    <w:p w14:paraId="5FE7332D"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Pr>
          <w:rFonts w:ascii="GHEA Grapalat" w:hAnsi="GHEA Grapalat"/>
          <w:sz w:val="24"/>
          <w:szCs w:val="24"/>
          <w:lang w:val="hy-AM"/>
        </w:rPr>
        <w:t>9</w:t>
      </w:r>
      <w:r w:rsidRPr="003F1748">
        <w:rPr>
          <w:rFonts w:ascii="GHEA Grapalat" w:hAnsi="GHEA Grapalat"/>
          <w:sz w:val="24"/>
          <w:szCs w:val="24"/>
          <w:lang w:val="hy-AM"/>
        </w:rPr>
        <w:t xml:space="preserve">) նախապատրաստում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գործունեությանն առնչվող իրավական ակտերի նախագծեր.</w:t>
      </w:r>
    </w:p>
    <w:p w14:paraId="43A33CC9"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Pr>
          <w:rFonts w:ascii="GHEA Grapalat" w:hAnsi="GHEA Grapalat"/>
          <w:sz w:val="24"/>
          <w:szCs w:val="24"/>
          <w:lang w:val="hy-AM"/>
        </w:rPr>
        <w:t>10</w:t>
      </w:r>
      <w:r w:rsidRPr="003F1748">
        <w:rPr>
          <w:rFonts w:ascii="GHEA Grapalat" w:hAnsi="GHEA Grapalat"/>
          <w:sz w:val="24"/>
          <w:szCs w:val="24"/>
          <w:lang w:val="hy-AM"/>
        </w:rPr>
        <w:t xml:space="preserve">) ներգրավվում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w:t>
      </w:r>
      <w:proofErr w:type="spellStart"/>
      <w:r w:rsidRPr="003F1748">
        <w:rPr>
          <w:rFonts w:ascii="GHEA Grapalat" w:hAnsi="GHEA Grapalat"/>
          <w:sz w:val="24"/>
          <w:szCs w:val="24"/>
          <w:lang w:val="hy-AM"/>
        </w:rPr>
        <w:t>առջև</w:t>
      </w:r>
      <w:proofErr w:type="spellEnd"/>
      <w:r w:rsidRPr="003F1748">
        <w:rPr>
          <w:rFonts w:ascii="GHEA Grapalat" w:hAnsi="GHEA Grapalat"/>
          <w:sz w:val="24"/>
          <w:szCs w:val="24"/>
          <w:lang w:val="hy-AM"/>
        </w:rPr>
        <w:t xml:space="preserve"> դրված այլ խնդիրների իրագործմանը:</w:t>
      </w:r>
    </w:p>
    <w:p w14:paraId="685FB306"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19</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Ծառայության ապահովման վարչությունը՝</w:t>
      </w:r>
    </w:p>
    <w:p w14:paraId="3A63DC60"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trike/>
          <w:sz w:val="24"/>
          <w:szCs w:val="24"/>
          <w:lang w:val="hy-AM"/>
        </w:rPr>
      </w:pPr>
      <w:r w:rsidRPr="003F1748">
        <w:rPr>
          <w:rFonts w:ascii="GHEA Grapalat" w:hAnsi="GHEA Grapalat"/>
          <w:sz w:val="24"/>
          <w:szCs w:val="24"/>
          <w:lang w:val="hy-AM"/>
        </w:rPr>
        <w:t>1) մշակում է սպառազինության, հատուկ տեխնիկայի, տրանսպորտային և տեխնիկական միջոցների կիրառման մեթոդաբանությունը և, դրան համապատասխան, ապահովում դրանց արդյունավետ և անվտանգ շահագործումը</w:t>
      </w:r>
      <w:r w:rsidRPr="003F1748">
        <w:rPr>
          <w:rFonts w:ascii="MS Mincho" w:eastAsia="MS Mincho" w:hAnsi="MS Mincho" w:cs="MS Mincho" w:hint="eastAsia"/>
          <w:sz w:val="24"/>
          <w:szCs w:val="24"/>
          <w:lang w:val="hy-AM"/>
        </w:rPr>
        <w:t>․</w:t>
      </w:r>
    </w:p>
    <w:p w14:paraId="240A17A2"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2) մասնակցում է նյութատեխնիկական ապահովման ծրագրերի մշակմանը և իրականացմանը</w:t>
      </w:r>
      <w:r w:rsidRPr="003F1748">
        <w:rPr>
          <w:rFonts w:ascii="MS Mincho" w:eastAsia="MS Mincho" w:hAnsi="MS Mincho" w:cs="MS Mincho" w:hint="eastAsia"/>
          <w:sz w:val="24"/>
          <w:szCs w:val="24"/>
          <w:lang w:val="hy-AM"/>
        </w:rPr>
        <w:t>․</w:t>
      </w:r>
    </w:p>
    <w:p w14:paraId="323963A4"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3) իրականացնում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ծառայողների սոցիալ-հոգեբանական վիճակի գնահատում և համակարգում է սոցիալ-հոգեբանական աջակցության տրամադրման գործընթացը.</w:t>
      </w:r>
    </w:p>
    <w:p w14:paraId="5EB0507C"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4) կազմակերպում է հարկադրանքի միջոցների (ֆիզիկական ուժ, հատուկ միջոց, հրազեն, հատուկ տեխնիկա) կիրառման դեպքերում տուժած անձանց անհետաձգելի առաջին բժշկական և հոգեբանական օգնության ցուցաբերումը.</w:t>
      </w:r>
    </w:p>
    <w:p w14:paraId="2D0C90F2" w14:textId="77777777" w:rsidR="00873889" w:rsidRPr="003F1748" w:rsidRDefault="00873889" w:rsidP="00873889">
      <w:pPr>
        <w:pStyle w:val="NoSpacing"/>
        <w:spacing w:line="360" w:lineRule="auto"/>
        <w:ind w:left="-630" w:right="-810" w:firstLine="630"/>
        <w:jc w:val="both"/>
        <w:rPr>
          <w:rFonts w:ascii="MS Mincho" w:eastAsia="MS Mincho" w:hAnsi="MS Mincho" w:cs="MS Mincho"/>
          <w:sz w:val="24"/>
          <w:szCs w:val="24"/>
          <w:lang w:val="hy-AM"/>
        </w:rPr>
      </w:pPr>
      <w:r w:rsidRPr="003F1748">
        <w:rPr>
          <w:rFonts w:ascii="GHEA Grapalat" w:hAnsi="GHEA Grapalat"/>
          <w:sz w:val="24"/>
          <w:szCs w:val="24"/>
          <w:lang w:val="hy-AM"/>
        </w:rPr>
        <w:t xml:space="preserve">5) կազմակերպում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վարչական շենքերի և դրանց սպասարկման տարածքների պահպանության հերթապահ ծառայությունը</w:t>
      </w:r>
      <w:r w:rsidRPr="003F1748">
        <w:rPr>
          <w:rFonts w:ascii="MS Mincho" w:eastAsia="MS Mincho" w:hAnsi="MS Mincho" w:cs="MS Mincho" w:hint="eastAsia"/>
          <w:sz w:val="24"/>
          <w:szCs w:val="24"/>
          <w:lang w:val="hy-AM"/>
        </w:rPr>
        <w:t>․</w:t>
      </w:r>
    </w:p>
    <w:p w14:paraId="56215CF8"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6) հերթապահության շրջանակներում ապահովում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գործունեությանն առնչվող օպերատիվ տվյալների ընդունումը և փոխանցումը</w:t>
      </w:r>
      <w:r w:rsidRPr="003F1748">
        <w:rPr>
          <w:rFonts w:ascii="MS Mincho" w:eastAsia="MS Mincho" w:hAnsi="MS Mincho" w:cs="MS Mincho" w:hint="eastAsia"/>
          <w:sz w:val="24"/>
          <w:szCs w:val="24"/>
          <w:lang w:val="hy-AM"/>
        </w:rPr>
        <w:t>․</w:t>
      </w:r>
    </w:p>
    <w:p w14:paraId="58F873C1" w14:textId="77777777" w:rsidR="00873889" w:rsidRPr="003F1748" w:rsidRDefault="00873889" w:rsidP="00873889">
      <w:pPr>
        <w:pStyle w:val="NoSpacing"/>
        <w:spacing w:line="360" w:lineRule="auto"/>
        <w:ind w:left="-630" w:right="-810" w:firstLine="630"/>
        <w:jc w:val="both"/>
        <w:rPr>
          <w:rFonts w:ascii="Cambria Math" w:hAnsi="Cambria Math"/>
          <w:sz w:val="24"/>
          <w:szCs w:val="24"/>
          <w:lang w:val="hy-AM"/>
        </w:rPr>
      </w:pPr>
      <w:r w:rsidRPr="003F1748">
        <w:rPr>
          <w:rFonts w:ascii="GHEA Grapalat" w:hAnsi="GHEA Grapalat"/>
          <w:sz w:val="24"/>
          <w:szCs w:val="24"/>
          <w:lang w:val="hy-AM"/>
        </w:rPr>
        <w:t>7) կազմակերպում և իրականացնում է արարողակարգային և մշակութային միջոցառումներ</w:t>
      </w:r>
      <w:r w:rsidRPr="003F1748">
        <w:rPr>
          <w:rFonts w:ascii="Cambria Math" w:hAnsi="Cambria Math"/>
          <w:sz w:val="24"/>
          <w:szCs w:val="24"/>
          <w:lang w:val="hy-AM"/>
        </w:rPr>
        <w:t>․</w:t>
      </w:r>
    </w:p>
    <w:p w14:paraId="4E7D8EE6"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8) կազմակերպում է </w:t>
      </w:r>
      <w:proofErr w:type="spellStart"/>
      <w:r w:rsidRPr="003F1748">
        <w:rPr>
          <w:rFonts w:ascii="GHEA Grapalat" w:hAnsi="GHEA Grapalat"/>
          <w:sz w:val="24"/>
          <w:szCs w:val="24"/>
          <w:lang w:val="hy-AM"/>
        </w:rPr>
        <w:t>պատվոպահակային</w:t>
      </w:r>
      <w:proofErr w:type="spellEnd"/>
      <w:r w:rsidRPr="003F1748">
        <w:rPr>
          <w:rFonts w:ascii="GHEA Grapalat" w:hAnsi="GHEA Grapalat"/>
          <w:sz w:val="24"/>
          <w:szCs w:val="24"/>
          <w:lang w:val="hy-AM"/>
        </w:rPr>
        <w:t xml:space="preserve"> ծառայությունը.</w:t>
      </w:r>
    </w:p>
    <w:p w14:paraId="41DFFAF3"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9) ներգրավվում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w:t>
      </w:r>
      <w:proofErr w:type="spellStart"/>
      <w:r w:rsidRPr="003F1748">
        <w:rPr>
          <w:rFonts w:ascii="GHEA Grapalat" w:hAnsi="GHEA Grapalat"/>
          <w:sz w:val="24"/>
          <w:szCs w:val="24"/>
          <w:lang w:val="hy-AM"/>
        </w:rPr>
        <w:t>առջև</w:t>
      </w:r>
      <w:proofErr w:type="spellEnd"/>
      <w:r w:rsidRPr="003F1748">
        <w:rPr>
          <w:rFonts w:ascii="GHEA Grapalat" w:hAnsi="GHEA Grapalat"/>
          <w:sz w:val="24"/>
          <w:szCs w:val="24"/>
          <w:lang w:val="hy-AM"/>
        </w:rPr>
        <w:t xml:space="preserve"> դրված այլ խնդիրների իրագործմանը։</w:t>
      </w:r>
    </w:p>
    <w:p w14:paraId="48AB1D9C"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20</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Հատուկ սպառազինության և մարտավարության գունդը՝ </w:t>
      </w:r>
    </w:p>
    <w:p w14:paraId="679BC1A3"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1) </w:t>
      </w:r>
      <w:proofErr w:type="spellStart"/>
      <w:r w:rsidRPr="003F1748">
        <w:rPr>
          <w:rFonts w:ascii="GHEA Grapalat" w:hAnsi="GHEA Grapalat"/>
          <w:sz w:val="24"/>
          <w:szCs w:val="24"/>
          <w:lang w:val="hy-AM"/>
        </w:rPr>
        <w:t>ռիսկայնության</w:t>
      </w:r>
      <w:proofErr w:type="spellEnd"/>
      <w:r w:rsidRPr="003F1748">
        <w:rPr>
          <w:rFonts w:ascii="GHEA Grapalat" w:hAnsi="GHEA Grapalat"/>
          <w:sz w:val="24"/>
          <w:szCs w:val="24"/>
          <w:lang w:val="hy-AM"/>
        </w:rPr>
        <w:t xml:space="preserve"> բարձր աստիճանի բարդ օպերատիվ իրավիճակներում իրականացնում է հատուկ պատրաստվածություն և մարտավարական հմտություններ պահանջող գործողություններ և առաջադրանքներ, այդ թվում՝ զանգվածային անկարգությունները, ինչպես նաև </w:t>
      </w:r>
      <w:r w:rsidRPr="003F1748">
        <w:rPr>
          <w:rFonts w:ascii="GHEA Grapalat" w:hAnsi="GHEA Grapalat"/>
          <w:sz w:val="24"/>
          <w:szCs w:val="24"/>
          <w:lang w:val="hy-AM"/>
        </w:rPr>
        <w:lastRenderedPageBreak/>
        <w:t>հակաիրավական խմբակային այլ գործողությունները խափանելու,</w:t>
      </w:r>
      <w:r w:rsidRPr="003F1748">
        <w:rPr>
          <w:rFonts w:ascii="Calibri" w:hAnsi="Calibri" w:cs="Calibri"/>
          <w:sz w:val="24"/>
          <w:szCs w:val="24"/>
          <w:lang w:val="hy-AM"/>
        </w:rPr>
        <w:t> </w:t>
      </w:r>
      <w:r w:rsidRPr="003F1748">
        <w:rPr>
          <w:rFonts w:ascii="GHEA Grapalat" w:hAnsi="GHEA Grapalat"/>
          <w:sz w:val="24"/>
          <w:szCs w:val="24"/>
          <w:lang w:val="hy-AM"/>
        </w:rPr>
        <w:t>զինված դիմադրությունը ճնշելու, զինված հարձակումը խափանելու, զինված անձանց վնասազերծելու, շենքերը, շինությունները, տարածքներն ու այլ օբյեկտները, տրանսպորտային միջոցներն ազատելու</w:t>
      </w:r>
      <w:r w:rsidRPr="003F1748">
        <w:rPr>
          <w:rFonts w:ascii="Calibri" w:hAnsi="Calibri" w:cs="Calibri"/>
          <w:sz w:val="24"/>
          <w:szCs w:val="24"/>
          <w:lang w:val="hy-AM"/>
        </w:rPr>
        <w:t> </w:t>
      </w:r>
      <w:r w:rsidRPr="003F1748">
        <w:rPr>
          <w:rFonts w:ascii="GHEA Grapalat" w:hAnsi="GHEA Grapalat"/>
          <w:sz w:val="24"/>
          <w:szCs w:val="24"/>
          <w:lang w:val="hy-AM"/>
        </w:rPr>
        <w:t>շրջանակներում.</w:t>
      </w:r>
    </w:p>
    <w:p w14:paraId="5D606D7E"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2) ներգրավվում </w:t>
      </w:r>
      <w:r>
        <w:rPr>
          <w:rFonts w:ascii="GHEA Grapalat" w:hAnsi="GHEA Grapalat"/>
          <w:sz w:val="24"/>
          <w:szCs w:val="24"/>
          <w:lang w:val="hy-AM"/>
        </w:rPr>
        <w:t xml:space="preserve">է </w:t>
      </w:r>
      <w:r w:rsidRPr="003F1748">
        <w:rPr>
          <w:rFonts w:ascii="GHEA Grapalat" w:hAnsi="GHEA Grapalat"/>
          <w:sz w:val="24"/>
          <w:szCs w:val="24"/>
          <w:lang w:val="hy-AM"/>
        </w:rPr>
        <w:t>հասարակական կարգի պահպանության և հասարակական անվտանգության ապահովմանը</w:t>
      </w:r>
      <w:r w:rsidRPr="003F1748">
        <w:rPr>
          <w:rFonts w:ascii="Cambria Math" w:hAnsi="Cambria Math"/>
          <w:sz w:val="24"/>
          <w:szCs w:val="24"/>
          <w:lang w:val="hy-AM"/>
        </w:rPr>
        <w:t>․</w:t>
      </w:r>
      <w:r w:rsidRPr="003F1748">
        <w:rPr>
          <w:rFonts w:ascii="GHEA Grapalat" w:hAnsi="GHEA Grapalat"/>
          <w:sz w:val="24"/>
          <w:szCs w:val="24"/>
          <w:lang w:val="hy-AM"/>
        </w:rPr>
        <w:t xml:space="preserve"> </w:t>
      </w:r>
    </w:p>
    <w:p w14:paraId="57556E76"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eastAsia="MS Mincho" w:hAnsi="GHEA Grapalat" w:cs="Sylfaen"/>
          <w:sz w:val="24"/>
          <w:szCs w:val="24"/>
          <w:lang w:val="hy-AM"/>
        </w:rPr>
        <w:t>3)</w:t>
      </w:r>
      <w:r w:rsidRPr="003F1748">
        <w:rPr>
          <w:rFonts w:ascii="GHEA Grapalat" w:eastAsia="MS Mincho" w:hAnsi="GHEA Grapalat" w:cs="MS Mincho"/>
          <w:sz w:val="24"/>
          <w:szCs w:val="24"/>
          <w:lang w:val="hy-AM"/>
        </w:rPr>
        <w:t xml:space="preserve"> ներգրավվում է </w:t>
      </w:r>
      <w:r w:rsidRPr="003F1748">
        <w:rPr>
          <w:rFonts w:ascii="GHEA Grapalat" w:eastAsia="MS Mincho" w:hAnsi="GHEA Grapalat" w:cs="Sylfaen"/>
          <w:sz w:val="24"/>
          <w:szCs w:val="24"/>
          <w:lang w:val="hy-AM"/>
        </w:rPr>
        <w:t>պետական</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պահպանության</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ենթակա</w:t>
      </w:r>
      <w:r w:rsidRPr="003F1748">
        <w:rPr>
          <w:rFonts w:ascii="GHEA Grapalat" w:eastAsia="MS Mincho" w:hAnsi="GHEA Grapalat" w:cs="MS Mincho"/>
          <w:sz w:val="24"/>
          <w:szCs w:val="24"/>
          <w:lang w:val="hy-AM"/>
        </w:rPr>
        <w:t xml:space="preserve"> </w:t>
      </w:r>
      <w:proofErr w:type="spellStart"/>
      <w:r w:rsidRPr="003F1748">
        <w:rPr>
          <w:rFonts w:ascii="GHEA Grapalat" w:eastAsia="MS Mincho" w:hAnsi="GHEA Grapalat" w:cs="Sylfaen"/>
          <w:sz w:val="24"/>
          <w:szCs w:val="24"/>
          <w:lang w:val="hy-AM"/>
        </w:rPr>
        <w:t>կարևորագույն</w:t>
      </w:r>
      <w:proofErr w:type="spellEnd"/>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նշանակության</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օբյեկտների</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ինչպես</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նաև</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տեղափոխվող</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հատուկ</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բեռների</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վրա</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կատարվող</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հարձակմանը</w:t>
      </w:r>
      <w:r w:rsidRPr="003F1748">
        <w:rPr>
          <w:rFonts w:ascii="GHEA Grapalat" w:eastAsia="MS Mincho" w:hAnsi="GHEA Grapalat" w:cs="MS Mincho"/>
          <w:sz w:val="24"/>
          <w:szCs w:val="24"/>
          <w:lang w:val="hy-AM"/>
        </w:rPr>
        <w:t xml:space="preserve"> հակազդելու</w:t>
      </w:r>
      <w:r w:rsidRPr="003F1748">
        <w:rPr>
          <w:rFonts w:ascii="GHEA Grapalat" w:eastAsia="MS Mincho" w:hAnsi="GHEA Grapalat" w:cs="Sylfaen"/>
          <w:sz w:val="24"/>
          <w:szCs w:val="24"/>
          <w:lang w:val="hy-AM"/>
        </w:rPr>
        <w:t xml:space="preserve"> գործողություններին.</w:t>
      </w:r>
    </w:p>
    <w:p w14:paraId="037B9018"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4) ներգրավվում է հավաքների ազատության ապահովման շրջանակներում Ոստիկանության պարտականությունների կատարմանը.</w:t>
      </w:r>
    </w:p>
    <w:p w14:paraId="3653996C"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5) մասնակցում է </w:t>
      </w:r>
      <w:proofErr w:type="spellStart"/>
      <w:r w:rsidRPr="003F1748">
        <w:rPr>
          <w:rFonts w:ascii="GHEA Grapalat" w:hAnsi="GHEA Grapalat"/>
          <w:sz w:val="24"/>
          <w:szCs w:val="24"/>
          <w:lang w:val="hy-AM"/>
        </w:rPr>
        <w:t>հակաահաբեկչական</w:t>
      </w:r>
      <w:proofErr w:type="spellEnd"/>
      <w:r w:rsidRPr="003F1748">
        <w:rPr>
          <w:rFonts w:ascii="GHEA Grapalat" w:hAnsi="GHEA Grapalat"/>
          <w:sz w:val="24"/>
          <w:szCs w:val="24"/>
          <w:lang w:val="hy-AM"/>
        </w:rPr>
        <w:t xml:space="preserve"> գործողությունների իրականացմանը, մասնավորապես՝</w:t>
      </w:r>
    </w:p>
    <w:p w14:paraId="4031A09F"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ա. </w:t>
      </w:r>
      <w:proofErr w:type="spellStart"/>
      <w:r w:rsidRPr="003F1748">
        <w:rPr>
          <w:rFonts w:ascii="GHEA Grapalat" w:hAnsi="GHEA Grapalat"/>
          <w:sz w:val="24"/>
          <w:szCs w:val="24"/>
          <w:lang w:val="hy-AM"/>
        </w:rPr>
        <w:t>հակաահաբեկչական</w:t>
      </w:r>
      <w:proofErr w:type="spellEnd"/>
      <w:r w:rsidRPr="003F1748">
        <w:rPr>
          <w:rFonts w:ascii="GHEA Grapalat" w:hAnsi="GHEA Grapalat"/>
          <w:sz w:val="24"/>
          <w:szCs w:val="24"/>
          <w:lang w:val="hy-AM"/>
        </w:rPr>
        <w:t xml:space="preserve"> գործողությունների իրականացման շրջանակներում, ըստ անհրաժեշտության, կատարում է հատուկ առաջադրանքներ՝ ներառյալ հատուկ տեխնիկայի գործադրմամբ.</w:t>
      </w:r>
    </w:p>
    <w:p w14:paraId="4AEBCC2D"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6) մասնակցում է ռազմական դրության իրավական ռեժիմի և արտակարգ դրության իրավական ռեժիմի ապահովմանը, ինչպես նաև արտակարգ իրավիճակներում բնակչության պաշտպանությանն ուղղված միջոցառումներին, մասնավորապես՝</w:t>
      </w:r>
    </w:p>
    <w:p w14:paraId="5304C113"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ա. ռազմական դրություն հայտարարված տարածքում իրականացվող պատերազմական գործողությունների շրջանակներում, ըստ անհրաժեշտության, կատարում է հատուկ առաջադրանքներ՝ ներառյալ հատուկ տեխնիկայի գործադրմամբ.</w:t>
      </w:r>
    </w:p>
    <w:p w14:paraId="786FD0DD"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բ. ներգրավվում է ռազմական կամ արտակարգ դրություն հայտարարված տարածք մուտք գործելու և տարածքից դուրս գալու հատուկ ռեժիմի ապահովմանը.</w:t>
      </w:r>
    </w:p>
    <w:p w14:paraId="74AC9BC1"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գ. ներգրավվում է անօրինական զինված խմբավորումների (միավորումների) գործունեության, ահաբեկչական և դիվերսիոն գործողությունների բացահայտման, կանխման և խափանման գործողությունների իրականացմանը</w:t>
      </w:r>
      <w:r w:rsidRPr="003F1748">
        <w:rPr>
          <w:rFonts w:ascii="MS Mincho" w:eastAsia="MS Mincho" w:hAnsi="MS Mincho" w:cs="MS Mincho" w:hint="eastAsia"/>
          <w:sz w:val="24"/>
          <w:szCs w:val="24"/>
          <w:lang w:val="hy-AM"/>
        </w:rPr>
        <w:t>․</w:t>
      </w:r>
    </w:p>
    <w:p w14:paraId="1CE0237E"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դ. ներգրավվում է արտակարգ իրավիճակների կանխմանը, հնարավոր </w:t>
      </w:r>
      <w:proofErr w:type="spellStart"/>
      <w:r w:rsidRPr="003F1748">
        <w:rPr>
          <w:rFonts w:ascii="GHEA Grapalat" w:hAnsi="GHEA Grapalat"/>
          <w:sz w:val="24"/>
          <w:szCs w:val="24"/>
          <w:lang w:val="hy-AM"/>
        </w:rPr>
        <w:t>հետևանքների</w:t>
      </w:r>
      <w:proofErr w:type="spellEnd"/>
      <w:r w:rsidRPr="003F1748">
        <w:rPr>
          <w:rFonts w:ascii="GHEA Grapalat" w:hAnsi="GHEA Grapalat"/>
          <w:sz w:val="24"/>
          <w:szCs w:val="24"/>
          <w:lang w:val="hy-AM"/>
        </w:rPr>
        <w:t xml:space="preserve"> նվազեցմանը և վերացմանը, ինչպես նաև մարդկանց կյանքի, առողջության </w:t>
      </w:r>
      <w:proofErr w:type="spellStart"/>
      <w:r w:rsidRPr="003F1748">
        <w:rPr>
          <w:rFonts w:ascii="GHEA Grapalat" w:hAnsi="GHEA Grapalat"/>
          <w:sz w:val="24"/>
          <w:szCs w:val="24"/>
          <w:lang w:val="hy-AM"/>
        </w:rPr>
        <w:t>երաշխավորմանն</w:t>
      </w:r>
      <w:proofErr w:type="spellEnd"/>
      <w:r w:rsidRPr="003F1748">
        <w:rPr>
          <w:rFonts w:ascii="GHEA Grapalat" w:hAnsi="GHEA Grapalat"/>
          <w:sz w:val="24"/>
          <w:szCs w:val="24"/>
          <w:lang w:val="hy-AM"/>
        </w:rPr>
        <w:t xml:space="preserve"> ուղղված միջոցառումների իրականացմանը.</w:t>
      </w:r>
    </w:p>
    <w:p w14:paraId="5DBE4D4C"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ե. ներգրավվում է համաճարակի </w:t>
      </w:r>
      <w:proofErr w:type="spellStart"/>
      <w:r w:rsidRPr="003F1748">
        <w:rPr>
          <w:rFonts w:ascii="GHEA Grapalat" w:hAnsi="GHEA Grapalat"/>
          <w:sz w:val="24"/>
          <w:szCs w:val="24"/>
          <w:lang w:val="hy-AM"/>
        </w:rPr>
        <w:t>հետևանքով</w:t>
      </w:r>
      <w:proofErr w:type="spellEnd"/>
      <w:r w:rsidRPr="003F1748">
        <w:rPr>
          <w:rFonts w:ascii="GHEA Grapalat" w:hAnsi="GHEA Grapalat"/>
          <w:sz w:val="24"/>
          <w:szCs w:val="24"/>
          <w:lang w:val="hy-AM"/>
        </w:rPr>
        <w:t xml:space="preserve"> առաջացած արտակարգ իրավիճակի հիմքով հայտարարված արտակարգ դրության դեպքում հանրության համար վտանգավոր վարակիչ </w:t>
      </w:r>
      <w:r w:rsidRPr="003F1748">
        <w:rPr>
          <w:rFonts w:ascii="GHEA Grapalat" w:hAnsi="GHEA Grapalat"/>
          <w:sz w:val="24"/>
          <w:szCs w:val="24"/>
          <w:lang w:val="hy-AM"/>
        </w:rPr>
        <w:lastRenderedPageBreak/>
        <w:t>հիվանդության տարածումը կանխելու նպատակով կիրառված անձնական ազատության իրավունքի սահմանափակման պատշաճ պահպանման ապահովմանը.</w:t>
      </w:r>
    </w:p>
    <w:p w14:paraId="68A8431C"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զ. ներգրավվում է հանրային միջոցառումներ իրականացնելու և դրանց մասնակցելու</w:t>
      </w:r>
      <w:r w:rsidRPr="003F1748">
        <w:rPr>
          <w:rFonts w:ascii="Calibri" w:hAnsi="Calibri" w:cs="Calibri"/>
          <w:sz w:val="24"/>
          <w:szCs w:val="24"/>
          <w:lang w:val="hy-AM"/>
        </w:rPr>
        <w:t> </w:t>
      </w:r>
      <w:r w:rsidRPr="003F1748">
        <w:rPr>
          <w:rFonts w:ascii="GHEA Grapalat" w:hAnsi="GHEA Grapalat"/>
          <w:sz w:val="24"/>
          <w:szCs w:val="24"/>
          <w:lang w:val="hy-AM"/>
        </w:rPr>
        <w:t>մասով կիրառված սահմանափակման կամ արգելքի պատշաճ պահպանման ապահովմանը.</w:t>
      </w:r>
    </w:p>
    <w:p w14:paraId="1A237599"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է. ներգրավվում է սահմանված պարետային ժամի ռեժիմի ապահովմանը.</w:t>
      </w:r>
    </w:p>
    <w:p w14:paraId="5D631BB0"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ը</w:t>
      </w:r>
      <w:r w:rsidRPr="003F1748">
        <w:rPr>
          <w:rFonts w:ascii="MS Mincho" w:eastAsia="MS Mincho" w:hAnsi="MS Mincho" w:cs="MS Mincho" w:hint="eastAsia"/>
          <w:sz w:val="24"/>
          <w:szCs w:val="24"/>
          <w:lang w:val="hy-AM"/>
        </w:rPr>
        <w:t>․</w:t>
      </w:r>
      <w:r w:rsidRPr="003F1748">
        <w:rPr>
          <w:rFonts w:ascii="GHEA Grapalat" w:eastAsia="MS Mincho" w:hAnsi="GHEA Grapalat" w:cs="MS Mincho"/>
          <w:sz w:val="24"/>
          <w:szCs w:val="24"/>
          <w:lang w:val="hy-AM"/>
        </w:rPr>
        <w:t xml:space="preserve"> </w:t>
      </w:r>
      <w:r w:rsidRPr="003F1748">
        <w:rPr>
          <w:rFonts w:ascii="GHEA Grapalat" w:hAnsi="GHEA Grapalat"/>
          <w:sz w:val="24"/>
          <w:szCs w:val="24"/>
          <w:lang w:val="hy-AM"/>
        </w:rPr>
        <w:t>ներգրավվում է ռեժիմային, հատուկ ռեժիմային, հատուկ պահպանվող օբյեկտների, բնակչության կենսագործունեությունն ու տրանսպորտի գործունեությունն ապահովող, ինչպես նաև բնակչության կյանքի և առողջության, շրջակա միջավայրի համար առավել վտանգ ներկայացնող օբյեկտների պաշտպանության</w:t>
      </w:r>
      <w:r w:rsidRPr="003F1748">
        <w:rPr>
          <w:rFonts w:ascii="GHEA Grapalat" w:eastAsia="MS Mincho" w:hAnsi="GHEA Grapalat" w:cs="MS Mincho"/>
          <w:sz w:val="24"/>
          <w:szCs w:val="24"/>
          <w:lang w:val="hy-AM"/>
        </w:rPr>
        <w:t xml:space="preserve"> իրականացմանը</w:t>
      </w:r>
      <w:r w:rsidRPr="003F1748">
        <w:rPr>
          <w:rFonts w:ascii="GHEA Grapalat" w:hAnsi="GHEA Grapalat"/>
          <w:sz w:val="24"/>
          <w:szCs w:val="24"/>
          <w:lang w:val="hy-AM"/>
        </w:rPr>
        <w:t>.</w:t>
      </w:r>
    </w:p>
    <w:p w14:paraId="3E2A161D" w14:textId="77777777" w:rsidR="00873889" w:rsidRPr="003F1748" w:rsidRDefault="00873889" w:rsidP="00873889">
      <w:pPr>
        <w:pStyle w:val="NoSpacing"/>
        <w:spacing w:line="360" w:lineRule="auto"/>
        <w:ind w:left="-630" w:right="-810" w:firstLine="630"/>
        <w:jc w:val="both"/>
        <w:rPr>
          <w:rFonts w:ascii="GHEA Grapalat" w:hAnsi="GHEA Grapalat" w:cs="Times New Roman"/>
          <w:sz w:val="24"/>
          <w:szCs w:val="24"/>
          <w:lang w:val="hy-AM"/>
        </w:rPr>
      </w:pPr>
      <w:r w:rsidRPr="003F1748">
        <w:rPr>
          <w:rFonts w:ascii="GHEA Grapalat" w:hAnsi="GHEA Grapalat"/>
          <w:sz w:val="24"/>
          <w:szCs w:val="24"/>
          <w:lang w:val="hy-AM"/>
        </w:rPr>
        <w:t>թ. ներգրավվում է նյութական արժեքների պահպանության իրականացմանը</w:t>
      </w:r>
      <w:r w:rsidRPr="003F1748">
        <w:rPr>
          <w:rFonts w:ascii="MS Mincho" w:eastAsia="MS Mincho" w:hAnsi="MS Mincho" w:cs="MS Mincho" w:hint="eastAsia"/>
          <w:sz w:val="24"/>
          <w:szCs w:val="24"/>
          <w:lang w:val="hy-AM"/>
        </w:rPr>
        <w:t>․</w:t>
      </w:r>
    </w:p>
    <w:p w14:paraId="6F9F34F1"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ժ. ներգրավվում է «Ռազմական դրության իրավական ռեժիմի մասին»</w:t>
      </w:r>
      <w:r w:rsidRPr="003F1748">
        <w:rPr>
          <w:rFonts w:ascii="Calibri" w:hAnsi="Calibri" w:cs="Calibri"/>
          <w:sz w:val="24"/>
          <w:szCs w:val="24"/>
          <w:lang w:val="hy-AM"/>
        </w:rPr>
        <w:t> </w:t>
      </w:r>
      <w:r w:rsidRPr="003F1748">
        <w:rPr>
          <w:rFonts w:ascii="GHEA Grapalat" w:hAnsi="GHEA Grapalat"/>
          <w:sz w:val="24"/>
          <w:szCs w:val="24"/>
          <w:lang w:val="hy-AM"/>
        </w:rPr>
        <w:t>և «Արտակարգ դրության իրավական ռեժիմի մասին» օրենքներով նախատեսված այլ միջոցառումների իրականացմանը.</w:t>
      </w:r>
    </w:p>
    <w:p w14:paraId="49BEFCA8"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7) հնարավոր զանգվածային անկարգությունների կանխման, կասեցման, ինչպես նաև զինված անձանց վնասազերծման գործողությունների մեթոդաբանության մշակման ուղղությամբ ներկայացնում է առաջարկություններ</w:t>
      </w:r>
      <w:r w:rsidRPr="003F1748">
        <w:rPr>
          <w:rFonts w:ascii="Cambria Math" w:eastAsia="MS Mincho" w:hAnsi="Cambria Math" w:cs="Cambria Math"/>
          <w:sz w:val="24"/>
          <w:szCs w:val="24"/>
          <w:lang w:val="hy-AM"/>
        </w:rPr>
        <w:t>․</w:t>
      </w:r>
    </w:p>
    <w:p w14:paraId="3EEFA3A8"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8) </w:t>
      </w:r>
      <w:r w:rsidRPr="003F1748">
        <w:rPr>
          <w:rFonts w:ascii="GHEA Grapalat" w:hAnsi="GHEA Grapalat"/>
          <w:sz w:val="24"/>
          <w:szCs w:val="24"/>
          <w:lang w:val="hy-AM"/>
        </w:rPr>
        <w:t>վերլուծության հիման վրա ներկայացնում է հասարակական կարգի պահպանության և հասարական անվտանգության ապահովման բարելավմանն ուղղված առաջարկություններ</w:t>
      </w:r>
      <w:r w:rsidRPr="003F1748">
        <w:rPr>
          <w:rFonts w:ascii="MS Mincho" w:eastAsia="MS Mincho" w:hAnsi="MS Mincho" w:cs="MS Mincho" w:hint="eastAsia"/>
          <w:sz w:val="24"/>
          <w:szCs w:val="24"/>
          <w:lang w:val="hy-AM"/>
        </w:rPr>
        <w:t>․</w:t>
      </w:r>
    </w:p>
    <w:p w14:paraId="0A6629B8"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9) ներգրավվում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w:t>
      </w:r>
      <w:proofErr w:type="spellStart"/>
      <w:r w:rsidRPr="003F1748">
        <w:rPr>
          <w:rFonts w:ascii="GHEA Grapalat" w:hAnsi="GHEA Grapalat"/>
          <w:sz w:val="24"/>
          <w:szCs w:val="24"/>
          <w:lang w:val="hy-AM"/>
        </w:rPr>
        <w:t>առջև</w:t>
      </w:r>
      <w:proofErr w:type="spellEnd"/>
      <w:r w:rsidRPr="003F1748">
        <w:rPr>
          <w:rFonts w:ascii="GHEA Grapalat" w:hAnsi="GHEA Grapalat"/>
          <w:sz w:val="24"/>
          <w:szCs w:val="24"/>
          <w:lang w:val="hy-AM"/>
        </w:rPr>
        <w:t xml:space="preserve"> դրված այլ խնդիրների իրագործմանը։</w:t>
      </w:r>
    </w:p>
    <w:p w14:paraId="0C5B287A"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21</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Հասարակական կարգի պահպանության և հասարակական անվտանգության ապահովման առաջին և երկրորդ գնդերը՝</w:t>
      </w:r>
    </w:p>
    <w:p w14:paraId="202C7F61"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1) իրականացնում են հասարակական կարգի պահպանություն և ապահովում հասարակական անվտանգությունը, մասնավորապես՝ </w:t>
      </w:r>
    </w:p>
    <w:p w14:paraId="661F6269"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ա. </w:t>
      </w:r>
      <w:r w:rsidRPr="003F1748">
        <w:rPr>
          <w:rFonts w:ascii="GHEA Grapalat" w:eastAsia="MS Mincho" w:hAnsi="GHEA Grapalat" w:cs="MS Mincho"/>
          <w:sz w:val="24"/>
          <w:szCs w:val="24"/>
          <w:lang w:val="hy-AM"/>
        </w:rPr>
        <w:t>իրականացնում</w:t>
      </w:r>
      <w:r w:rsidRPr="003F1748">
        <w:rPr>
          <w:rFonts w:ascii="GHEA Grapalat" w:hAnsi="GHEA Grapalat"/>
          <w:sz w:val="24"/>
          <w:szCs w:val="24"/>
          <w:lang w:val="hy-AM"/>
        </w:rPr>
        <w:t xml:space="preserve"> են հասարակական վայրերում (փողոցներում, հրապարակներում, զբոսայգիներում, երկաթուղային կայարաններում, օդանավակայաններում, ընտրական տեղամասերում և այլն) </w:t>
      </w:r>
      <w:proofErr w:type="spellStart"/>
      <w:r w:rsidRPr="003F1748">
        <w:rPr>
          <w:rFonts w:ascii="GHEA Grapalat" w:hAnsi="GHEA Grapalat"/>
          <w:sz w:val="24"/>
          <w:szCs w:val="24"/>
          <w:lang w:val="hy-AM"/>
        </w:rPr>
        <w:t>պարեկապահակետային</w:t>
      </w:r>
      <w:proofErr w:type="spellEnd"/>
      <w:r w:rsidRPr="003F1748">
        <w:rPr>
          <w:rFonts w:ascii="GHEA Grapalat" w:hAnsi="GHEA Grapalat"/>
          <w:sz w:val="24"/>
          <w:szCs w:val="24"/>
          <w:lang w:val="hy-AM"/>
        </w:rPr>
        <w:t xml:space="preserve"> ծառայություն.</w:t>
      </w:r>
    </w:p>
    <w:p w14:paraId="5D0F3C7F"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բ. </w:t>
      </w:r>
      <w:r w:rsidRPr="003F1748">
        <w:rPr>
          <w:rFonts w:ascii="GHEA Grapalat" w:eastAsia="MS Mincho" w:hAnsi="GHEA Grapalat" w:cs="MS Mincho"/>
          <w:sz w:val="24"/>
          <w:szCs w:val="24"/>
          <w:lang w:val="hy-AM"/>
        </w:rPr>
        <w:t>ապահովում</w:t>
      </w:r>
      <w:r w:rsidRPr="003F1748">
        <w:rPr>
          <w:rFonts w:ascii="GHEA Grapalat" w:hAnsi="GHEA Grapalat"/>
          <w:sz w:val="24"/>
          <w:szCs w:val="24"/>
          <w:lang w:val="hy-AM"/>
        </w:rPr>
        <w:t xml:space="preserve"> են հանրային միջոցառումների (հավաքների, երթերի, մարզական ու մշակութային միջոցառումների, ընտրությունների և այլն) բնականոն ընթացքը, ինչպես նաև դրանց մասնակիցների իրավունքների և </w:t>
      </w:r>
      <w:proofErr w:type="spellStart"/>
      <w:r w:rsidRPr="003F1748">
        <w:rPr>
          <w:rFonts w:ascii="GHEA Grapalat" w:hAnsi="GHEA Grapalat"/>
          <w:sz w:val="24"/>
          <w:szCs w:val="24"/>
          <w:lang w:val="hy-AM"/>
        </w:rPr>
        <w:t>իրավաչափ</w:t>
      </w:r>
      <w:proofErr w:type="spellEnd"/>
      <w:r w:rsidRPr="003F1748">
        <w:rPr>
          <w:rFonts w:ascii="GHEA Grapalat" w:hAnsi="GHEA Grapalat"/>
          <w:sz w:val="24"/>
          <w:szCs w:val="24"/>
          <w:lang w:val="hy-AM"/>
        </w:rPr>
        <w:t xml:space="preserve"> շահերի պաշտպանությունը.</w:t>
      </w:r>
    </w:p>
    <w:p w14:paraId="2C90B29F"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գ. ապահովում են հանցանքների, վարչական իրավախախտումների կանխումը և խափանումը</w:t>
      </w:r>
      <w:r w:rsidRPr="003F1748">
        <w:rPr>
          <w:rFonts w:ascii="MS Mincho" w:eastAsia="MS Mincho" w:hAnsi="MS Mincho" w:cs="MS Mincho" w:hint="eastAsia"/>
          <w:sz w:val="24"/>
          <w:szCs w:val="24"/>
          <w:lang w:val="hy-AM"/>
        </w:rPr>
        <w:t>․</w:t>
      </w:r>
    </w:p>
    <w:p w14:paraId="46215979"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Sylfaen"/>
          <w:sz w:val="24"/>
          <w:szCs w:val="24"/>
          <w:lang w:val="hy-AM"/>
        </w:rPr>
        <w:t>2)</w:t>
      </w:r>
      <w:r w:rsidRPr="003F1748">
        <w:rPr>
          <w:rFonts w:ascii="GHEA Grapalat" w:eastAsia="MS Mincho" w:hAnsi="GHEA Grapalat" w:cs="MS Mincho"/>
          <w:sz w:val="24"/>
          <w:szCs w:val="24"/>
          <w:lang w:val="hy-AM"/>
        </w:rPr>
        <w:t xml:space="preserve"> իրականացնում են հատուկ բեռների ուղեկցում</w:t>
      </w:r>
      <w:r w:rsidRPr="003F1748">
        <w:rPr>
          <w:rFonts w:ascii="MS Mincho" w:eastAsia="MS Mincho" w:hAnsi="MS Mincho" w:cs="MS Mincho" w:hint="eastAsia"/>
          <w:sz w:val="24"/>
          <w:szCs w:val="24"/>
          <w:lang w:val="hy-AM"/>
        </w:rPr>
        <w:t>․</w:t>
      </w:r>
    </w:p>
    <w:p w14:paraId="08725D63"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eastAsia="MS Mincho" w:hAnsi="GHEA Grapalat" w:cs="MS Mincho"/>
          <w:sz w:val="24"/>
          <w:szCs w:val="24"/>
          <w:lang w:val="hy-AM"/>
        </w:rPr>
        <w:lastRenderedPageBreak/>
        <w:t xml:space="preserve">3) ներգրավվում են </w:t>
      </w:r>
      <w:r w:rsidRPr="003F1748">
        <w:rPr>
          <w:rFonts w:ascii="GHEA Grapalat" w:eastAsia="MS Mincho" w:hAnsi="GHEA Grapalat" w:cs="Sylfaen"/>
          <w:sz w:val="24"/>
          <w:szCs w:val="24"/>
          <w:lang w:val="hy-AM"/>
        </w:rPr>
        <w:t>պետական</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պահպանության</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ենթակա</w:t>
      </w:r>
      <w:r w:rsidRPr="003F1748">
        <w:rPr>
          <w:rFonts w:ascii="GHEA Grapalat" w:eastAsia="MS Mincho" w:hAnsi="GHEA Grapalat" w:cs="MS Mincho"/>
          <w:sz w:val="24"/>
          <w:szCs w:val="24"/>
          <w:lang w:val="hy-AM"/>
        </w:rPr>
        <w:t xml:space="preserve"> </w:t>
      </w:r>
      <w:proofErr w:type="spellStart"/>
      <w:r w:rsidRPr="003F1748">
        <w:rPr>
          <w:rFonts w:ascii="GHEA Grapalat" w:eastAsia="MS Mincho" w:hAnsi="GHEA Grapalat" w:cs="Sylfaen"/>
          <w:sz w:val="24"/>
          <w:szCs w:val="24"/>
          <w:lang w:val="hy-AM"/>
        </w:rPr>
        <w:t>կարևորագույն</w:t>
      </w:r>
      <w:proofErr w:type="spellEnd"/>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նշանակության</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օբյեկտների</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ինչպես</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նաև</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տեղափոխվող</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հատուկ</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բեռների</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վրա</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կատարվող</w:t>
      </w:r>
      <w:r w:rsidRPr="003F1748">
        <w:rPr>
          <w:rFonts w:ascii="GHEA Grapalat" w:eastAsia="MS Mincho" w:hAnsi="GHEA Grapalat" w:cs="MS Mincho"/>
          <w:sz w:val="24"/>
          <w:szCs w:val="24"/>
          <w:lang w:val="hy-AM"/>
        </w:rPr>
        <w:t xml:space="preserve"> </w:t>
      </w:r>
      <w:r w:rsidRPr="003F1748">
        <w:rPr>
          <w:rFonts w:ascii="GHEA Grapalat" w:eastAsia="MS Mincho" w:hAnsi="GHEA Grapalat" w:cs="Sylfaen"/>
          <w:sz w:val="24"/>
          <w:szCs w:val="24"/>
          <w:lang w:val="hy-AM"/>
        </w:rPr>
        <w:t>հարձակմանը</w:t>
      </w:r>
      <w:r w:rsidRPr="003F1748">
        <w:rPr>
          <w:rFonts w:ascii="GHEA Grapalat" w:eastAsia="MS Mincho" w:hAnsi="GHEA Grapalat" w:cs="MS Mincho"/>
          <w:sz w:val="24"/>
          <w:szCs w:val="24"/>
          <w:lang w:val="hy-AM"/>
        </w:rPr>
        <w:t xml:space="preserve"> հակազդելու</w:t>
      </w:r>
      <w:r w:rsidRPr="003F1748">
        <w:rPr>
          <w:rFonts w:ascii="GHEA Grapalat" w:eastAsia="MS Mincho" w:hAnsi="GHEA Grapalat" w:cs="Sylfaen"/>
          <w:sz w:val="24"/>
          <w:szCs w:val="24"/>
          <w:lang w:val="hy-AM"/>
        </w:rPr>
        <w:t xml:space="preserve"> գործողություններին.</w:t>
      </w:r>
    </w:p>
    <w:p w14:paraId="26755E0E"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4) իրականացնում են հավաքների ազատության ապահովման շրջանակներում Ոստիկանության պարտականությունները, մասնավորապես՝</w:t>
      </w:r>
    </w:p>
    <w:p w14:paraId="7FA616AC"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ա. ապահովում են Ոստիկանության ներկայացուցչի ներկայությունը հավաքին.</w:t>
      </w:r>
    </w:p>
    <w:p w14:paraId="21C0D1A7"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բ. ապահովում են հավաքի անցկացման վայրից այն անձանց հեռացումը, ովքեր կոպտորեն խախտում են հավաքի խաղաղ և բնականոն ընթացքը.</w:t>
      </w:r>
    </w:p>
    <w:p w14:paraId="7D37AF3C"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գ. ապահովում են հավաքի անցկացման վայրում գտնվող կամ դրան հարող շենքերի, շինությունների կամ այլ տարածքների ազատ մուտքն ու ելքը.</w:t>
      </w:r>
    </w:p>
    <w:p w14:paraId="5C4A7A25"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դ. ապահովում են խաղաղ բնույթ ունեցող հավաքին աջակցելու պարտավորության պատշաճ կատարումը.</w:t>
      </w:r>
    </w:p>
    <w:p w14:paraId="303CC644"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ե. վարում են հավաքների կազմակերպիչների հետ բանակցություններ.</w:t>
      </w:r>
    </w:p>
    <w:p w14:paraId="268EFCF7"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5) աջակցում են </w:t>
      </w:r>
      <w:proofErr w:type="spellStart"/>
      <w:r w:rsidRPr="003F1748">
        <w:rPr>
          <w:rFonts w:ascii="GHEA Grapalat" w:hAnsi="GHEA Grapalat"/>
          <w:sz w:val="24"/>
          <w:szCs w:val="24"/>
          <w:lang w:val="hy-AM"/>
        </w:rPr>
        <w:t>հակաահաբեկչական</w:t>
      </w:r>
      <w:proofErr w:type="spellEnd"/>
      <w:r w:rsidRPr="003F1748">
        <w:rPr>
          <w:rFonts w:ascii="GHEA Grapalat" w:hAnsi="GHEA Grapalat"/>
          <w:sz w:val="24"/>
          <w:szCs w:val="24"/>
          <w:lang w:val="hy-AM"/>
        </w:rPr>
        <w:t xml:space="preserve"> գործողությունների իրականացմանը, մասնավորապես՝</w:t>
      </w:r>
    </w:p>
    <w:p w14:paraId="568B5689"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ա. </w:t>
      </w:r>
      <w:proofErr w:type="spellStart"/>
      <w:r w:rsidRPr="003F1748">
        <w:rPr>
          <w:rFonts w:ascii="GHEA Grapalat" w:hAnsi="GHEA Grapalat"/>
          <w:sz w:val="24"/>
          <w:szCs w:val="24"/>
          <w:lang w:val="hy-AM"/>
        </w:rPr>
        <w:t>հակաահաբեկչական</w:t>
      </w:r>
      <w:proofErr w:type="spellEnd"/>
      <w:r w:rsidRPr="003F1748">
        <w:rPr>
          <w:rFonts w:ascii="GHEA Grapalat" w:hAnsi="GHEA Grapalat"/>
          <w:sz w:val="24"/>
          <w:szCs w:val="24"/>
          <w:lang w:val="hy-AM"/>
        </w:rPr>
        <w:t xml:space="preserve"> գործողությունների իրականացման շրջանակներում, ըստ անհրաժեշտության, կատարում են հատուկ առաջադրանքներ՝ իրականացնելով </w:t>
      </w:r>
      <w:r w:rsidRPr="003F1748">
        <w:rPr>
          <w:rFonts w:ascii="GHEA Grapalat" w:hAnsi="GHEA Grapalat" w:cs="Arial"/>
          <w:sz w:val="24"/>
          <w:szCs w:val="24"/>
          <w:shd w:val="clear" w:color="auto" w:fill="FFFFFF"/>
          <w:lang w:val="hy-AM"/>
        </w:rPr>
        <w:t>շենքերի, շինությունների, տարածքների և այլ օբյեկտների շրջափակում կամ արգելափակում</w:t>
      </w:r>
      <w:r w:rsidRPr="003F1748">
        <w:rPr>
          <w:rFonts w:ascii="GHEA Grapalat" w:hAnsi="GHEA Grapalat"/>
          <w:sz w:val="24"/>
          <w:szCs w:val="24"/>
          <w:lang w:val="hy-AM"/>
        </w:rPr>
        <w:t>.</w:t>
      </w:r>
    </w:p>
    <w:p w14:paraId="3A83B88F"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6) մասնակցում են ռազմական դրության իրավական ռեժիմի և արտակարգ դրության իրավական ռեժիմի ապահովմանը, ինչպես նաև արտակարգ իրավիճակներում բնակչության պաշտպանությանն ուղղված միջոցառումներին, մասնավորապես՝</w:t>
      </w:r>
    </w:p>
    <w:p w14:paraId="6A4C2A47"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ա. ռազմական դրություն հայտարարված տարածքում իրականացվող պատերազմական գործողությունների շրջանակներում, ըստ անհրաժեշտության, կատարում են հատուկ առաջադրանքներ՝ ներառյալ հատուկ տեխնիկայի գործադրմամբ.</w:t>
      </w:r>
    </w:p>
    <w:p w14:paraId="06FEC7F4"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բ. մասնակցում են ռազմական կամ արտակարգ դրություն հայտարարված տարածք մուտք գործելու և տարածքից դուրս գալու հատուկ ռեժիմի ապահովմանը.</w:t>
      </w:r>
    </w:p>
    <w:p w14:paraId="77498D2A"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գ. մասնակցում են անօրինական զինված խմբավորումների (միավորումների) գործունեության, ահաբեկչական և դիվերսիոն գործողությունների բացահայտման, կանխման և խափանման գործողությունների իրականացմանը</w:t>
      </w:r>
      <w:r w:rsidRPr="003F1748">
        <w:rPr>
          <w:rFonts w:ascii="MS Mincho" w:eastAsia="MS Mincho" w:hAnsi="MS Mincho" w:cs="MS Mincho" w:hint="eastAsia"/>
          <w:sz w:val="24"/>
          <w:szCs w:val="24"/>
          <w:lang w:val="hy-AM"/>
        </w:rPr>
        <w:t>․</w:t>
      </w:r>
    </w:p>
    <w:p w14:paraId="5BB986EE"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դ. մասնակցում են արտակարգ իրավիճակների կանխմանը, հնարավոր </w:t>
      </w:r>
      <w:proofErr w:type="spellStart"/>
      <w:r w:rsidRPr="003F1748">
        <w:rPr>
          <w:rFonts w:ascii="GHEA Grapalat" w:hAnsi="GHEA Grapalat"/>
          <w:sz w:val="24"/>
          <w:szCs w:val="24"/>
          <w:lang w:val="hy-AM"/>
        </w:rPr>
        <w:t>հետևանքների</w:t>
      </w:r>
      <w:proofErr w:type="spellEnd"/>
      <w:r w:rsidRPr="003F1748">
        <w:rPr>
          <w:rFonts w:ascii="GHEA Grapalat" w:hAnsi="GHEA Grapalat"/>
          <w:sz w:val="24"/>
          <w:szCs w:val="24"/>
          <w:lang w:val="hy-AM"/>
        </w:rPr>
        <w:t xml:space="preserve"> նվազեցմանը և վերացմանը, ինչպես նաև մարդկանց կյանքի, առողջության </w:t>
      </w:r>
      <w:proofErr w:type="spellStart"/>
      <w:r w:rsidRPr="003F1748">
        <w:rPr>
          <w:rFonts w:ascii="GHEA Grapalat" w:hAnsi="GHEA Grapalat"/>
          <w:sz w:val="24"/>
          <w:szCs w:val="24"/>
          <w:lang w:val="hy-AM"/>
        </w:rPr>
        <w:t>երաշխավորմանն</w:t>
      </w:r>
      <w:proofErr w:type="spellEnd"/>
      <w:r w:rsidRPr="003F1748">
        <w:rPr>
          <w:rFonts w:ascii="GHEA Grapalat" w:hAnsi="GHEA Grapalat"/>
          <w:sz w:val="24"/>
          <w:szCs w:val="24"/>
          <w:lang w:val="hy-AM"/>
        </w:rPr>
        <w:t xml:space="preserve"> ուղղված միջոցառումների իրականացմանը.</w:t>
      </w:r>
    </w:p>
    <w:p w14:paraId="777A5045"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lastRenderedPageBreak/>
        <w:t xml:space="preserve">ե. մասնակցում են համաճարակի </w:t>
      </w:r>
      <w:proofErr w:type="spellStart"/>
      <w:r w:rsidRPr="003F1748">
        <w:rPr>
          <w:rFonts w:ascii="GHEA Grapalat" w:hAnsi="GHEA Grapalat"/>
          <w:sz w:val="24"/>
          <w:szCs w:val="24"/>
          <w:lang w:val="hy-AM"/>
        </w:rPr>
        <w:t>հետևանքով</w:t>
      </w:r>
      <w:proofErr w:type="spellEnd"/>
      <w:r w:rsidRPr="003F1748">
        <w:rPr>
          <w:rFonts w:ascii="GHEA Grapalat" w:hAnsi="GHEA Grapalat"/>
          <w:sz w:val="24"/>
          <w:szCs w:val="24"/>
          <w:lang w:val="hy-AM"/>
        </w:rPr>
        <w:t xml:space="preserve"> առաջացած արտակարգ իրավիճակի հիմքով հայտարարված արտակարգ դրության դեպքում հանրության համար վտանգավոր վարակիչ հիվանդության տարածումը կանխելու նպատակով կիրառված անձնական ազատության իրավունքի սահմանափակման պատշաճ պահպանման ապահովմանը.</w:t>
      </w:r>
    </w:p>
    <w:p w14:paraId="2A6651EA"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զ. մասնակցում են հանրային միջոցառումներ իրականացնելու և դրանց մասնակցելու</w:t>
      </w:r>
      <w:r w:rsidRPr="003F1748">
        <w:rPr>
          <w:rFonts w:ascii="Calibri" w:hAnsi="Calibri" w:cs="Calibri"/>
          <w:sz w:val="24"/>
          <w:szCs w:val="24"/>
          <w:lang w:val="hy-AM"/>
        </w:rPr>
        <w:t> </w:t>
      </w:r>
      <w:r w:rsidRPr="003F1748">
        <w:rPr>
          <w:rFonts w:ascii="GHEA Grapalat" w:hAnsi="GHEA Grapalat"/>
          <w:sz w:val="24"/>
          <w:szCs w:val="24"/>
          <w:lang w:val="hy-AM"/>
        </w:rPr>
        <w:t>մասով կիրառված սահմանափակման կամ արգելքի պատշաճ պահպանման ապահովմանը.</w:t>
      </w:r>
    </w:p>
    <w:p w14:paraId="326158BF"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է. ապահովում են սահմանված պարետային ժամի ռեժիմը.</w:t>
      </w:r>
    </w:p>
    <w:p w14:paraId="5B966FF3"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ը</w:t>
      </w:r>
      <w:r w:rsidRPr="003F1748">
        <w:rPr>
          <w:rFonts w:ascii="MS Mincho" w:eastAsia="MS Mincho" w:hAnsi="MS Mincho" w:cs="MS Mincho" w:hint="eastAsia"/>
          <w:sz w:val="24"/>
          <w:szCs w:val="24"/>
          <w:lang w:val="hy-AM"/>
        </w:rPr>
        <w:t>․</w:t>
      </w:r>
      <w:r w:rsidRPr="003F1748">
        <w:rPr>
          <w:rFonts w:ascii="GHEA Grapalat" w:eastAsia="MS Mincho" w:hAnsi="GHEA Grapalat" w:cs="MS Mincho"/>
          <w:sz w:val="24"/>
          <w:szCs w:val="24"/>
          <w:lang w:val="hy-AM"/>
        </w:rPr>
        <w:t xml:space="preserve"> </w:t>
      </w:r>
      <w:r w:rsidRPr="003F1748">
        <w:rPr>
          <w:rFonts w:ascii="GHEA Grapalat" w:hAnsi="GHEA Grapalat"/>
          <w:sz w:val="24"/>
          <w:szCs w:val="24"/>
          <w:lang w:val="hy-AM"/>
        </w:rPr>
        <w:t>մասնակցում են ռեժիմային, հատուկ ռեժիմային, հատուկ պահպանվող օբյեկտների, բնակչության կենսագործունեությունն ու տրանսպորտի գործունեությունն ապահովող, ինչպես նաև բնակչության կյանքի և առողջության, շրջակա միջավայրի համար առավել վտանգ ներկայացնող օբյեկտների պաշտպանության</w:t>
      </w:r>
      <w:r w:rsidRPr="003F1748">
        <w:rPr>
          <w:rFonts w:ascii="GHEA Grapalat" w:eastAsia="MS Mincho" w:hAnsi="GHEA Grapalat" w:cs="MS Mincho"/>
          <w:sz w:val="24"/>
          <w:szCs w:val="24"/>
          <w:lang w:val="hy-AM"/>
        </w:rPr>
        <w:t xml:space="preserve"> իրականացմանը</w:t>
      </w:r>
      <w:r w:rsidRPr="003F1748">
        <w:rPr>
          <w:rFonts w:ascii="GHEA Grapalat" w:hAnsi="GHEA Grapalat"/>
          <w:sz w:val="24"/>
          <w:szCs w:val="24"/>
          <w:lang w:val="hy-AM"/>
        </w:rPr>
        <w:t>.</w:t>
      </w:r>
    </w:p>
    <w:p w14:paraId="3551B1F1"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թ. իրականացնում են նյութական արժեքների պահպանությունը</w:t>
      </w:r>
      <w:r w:rsidRPr="003F1748">
        <w:rPr>
          <w:rFonts w:ascii="MS Mincho" w:eastAsia="MS Mincho" w:hAnsi="MS Mincho" w:cs="MS Mincho" w:hint="eastAsia"/>
          <w:sz w:val="24"/>
          <w:szCs w:val="24"/>
          <w:lang w:val="hy-AM"/>
        </w:rPr>
        <w:t>․</w:t>
      </w:r>
    </w:p>
    <w:p w14:paraId="1A243D46"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7) օժանդակում են քրեական վարույթն իրականացնող մարմիններին, մասնավորապես՝</w:t>
      </w:r>
    </w:p>
    <w:p w14:paraId="7B4F6E48"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ա. իրականացնում են դեպքի վայրի պահպանությանն աջակցելու, այդ թվում՝ դեպքի վայրից անձանց հեռացնելու գործընթացը</w:t>
      </w:r>
      <w:r w:rsidRPr="003F1748">
        <w:rPr>
          <w:rFonts w:ascii="MS Mincho" w:eastAsia="MS Mincho" w:hAnsi="MS Mincho" w:cs="MS Mincho" w:hint="eastAsia"/>
          <w:sz w:val="24"/>
          <w:szCs w:val="24"/>
          <w:lang w:val="hy-AM"/>
        </w:rPr>
        <w:t>․</w:t>
      </w:r>
    </w:p>
    <w:p w14:paraId="3146C7C7"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eastAsia="MS Mincho" w:hAnsi="GHEA Grapalat" w:cs="Sylfaen"/>
          <w:sz w:val="24"/>
          <w:szCs w:val="24"/>
          <w:lang w:val="hy-AM"/>
        </w:rPr>
        <w:t>8)</w:t>
      </w:r>
      <w:r w:rsidRPr="003F1748">
        <w:rPr>
          <w:rFonts w:ascii="GHEA Grapalat" w:eastAsia="MS Mincho" w:hAnsi="GHEA Grapalat" w:cs="MS Mincho"/>
          <w:sz w:val="24"/>
          <w:szCs w:val="24"/>
          <w:lang w:val="hy-AM"/>
        </w:rPr>
        <w:t xml:space="preserve"> </w:t>
      </w:r>
      <w:r w:rsidRPr="003F1748">
        <w:rPr>
          <w:rFonts w:ascii="GHEA Grapalat" w:hAnsi="GHEA Grapalat"/>
          <w:sz w:val="24"/>
          <w:szCs w:val="24"/>
          <w:lang w:val="hy-AM"/>
        </w:rPr>
        <w:t xml:space="preserve">իրականացնում են հատուկ պետական պաշտպանության ենթակա անձանց անվտանգության ապահովմանն </w:t>
      </w:r>
      <w:proofErr w:type="spellStart"/>
      <w:r w:rsidRPr="003F1748">
        <w:rPr>
          <w:rFonts w:ascii="GHEA Grapalat" w:hAnsi="GHEA Grapalat"/>
          <w:sz w:val="24"/>
          <w:szCs w:val="24"/>
          <w:lang w:val="hy-AM"/>
        </w:rPr>
        <w:t>աջակցելուն</w:t>
      </w:r>
      <w:proofErr w:type="spellEnd"/>
      <w:r w:rsidRPr="003F1748">
        <w:rPr>
          <w:rFonts w:ascii="GHEA Grapalat" w:hAnsi="GHEA Grapalat"/>
          <w:sz w:val="24"/>
          <w:szCs w:val="24"/>
          <w:lang w:val="hy-AM"/>
        </w:rPr>
        <w:t xml:space="preserve"> ուղղված իրավասություններ, մասնավորապես՝</w:t>
      </w:r>
    </w:p>
    <w:p w14:paraId="036AEE72"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ա. մասնակցում են </w:t>
      </w:r>
      <w:proofErr w:type="spellStart"/>
      <w:r w:rsidRPr="003F1748">
        <w:rPr>
          <w:rFonts w:ascii="GHEA Grapalat" w:hAnsi="GHEA Grapalat"/>
          <w:sz w:val="24"/>
          <w:szCs w:val="24"/>
          <w:lang w:val="hy-AM"/>
        </w:rPr>
        <w:t>hատուկ</w:t>
      </w:r>
      <w:proofErr w:type="spellEnd"/>
      <w:r w:rsidRPr="003F1748">
        <w:rPr>
          <w:rFonts w:ascii="GHEA Grapalat" w:hAnsi="GHEA Grapalat"/>
          <w:sz w:val="24"/>
          <w:szCs w:val="24"/>
          <w:lang w:val="hy-AM"/>
        </w:rPr>
        <w:t xml:space="preserve"> պետական պաշտպանության ենթակա անձանց տեղաշարժման երթուղիների և նրանց մասնակցությամբ իրականացվող միջոցառումների վայրերի անվտանգության ապահովմանը.</w:t>
      </w:r>
    </w:p>
    <w:p w14:paraId="384A3407"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բ. իրականացնում են </w:t>
      </w:r>
      <w:proofErr w:type="spellStart"/>
      <w:r w:rsidRPr="003F1748">
        <w:rPr>
          <w:rFonts w:ascii="GHEA Grapalat" w:hAnsi="GHEA Grapalat"/>
          <w:sz w:val="24"/>
          <w:szCs w:val="24"/>
          <w:lang w:val="hy-AM"/>
        </w:rPr>
        <w:t>hատուկ</w:t>
      </w:r>
      <w:proofErr w:type="spellEnd"/>
      <w:r w:rsidRPr="003F1748">
        <w:rPr>
          <w:rFonts w:ascii="GHEA Grapalat" w:hAnsi="GHEA Grapalat"/>
          <w:sz w:val="24"/>
          <w:szCs w:val="24"/>
          <w:lang w:val="hy-AM"/>
        </w:rPr>
        <w:t xml:space="preserve"> պետական պաշտպանության ենթակա անձանց մշտական և ժամանակավոր գտնվելու վայրերի շենքերի, շինությունների, կառույցների կամ դրանց հարող տարածքներում ավտո կամ հետիոտն </w:t>
      </w:r>
      <w:proofErr w:type="spellStart"/>
      <w:r w:rsidRPr="003F1748">
        <w:rPr>
          <w:rFonts w:ascii="GHEA Grapalat" w:hAnsi="GHEA Grapalat"/>
          <w:sz w:val="24"/>
          <w:szCs w:val="24"/>
          <w:lang w:val="hy-AM"/>
        </w:rPr>
        <w:t>պահակետային</w:t>
      </w:r>
      <w:proofErr w:type="spellEnd"/>
      <w:r w:rsidRPr="003F1748">
        <w:rPr>
          <w:rFonts w:ascii="GHEA Grapalat" w:hAnsi="GHEA Grapalat"/>
          <w:sz w:val="24"/>
          <w:szCs w:val="24"/>
          <w:lang w:val="hy-AM"/>
        </w:rPr>
        <w:t xml:space="preserve"> ծառայությունը</w:t>
      </w:r>
      <w:r w:rsidRPr="003F1748">
        <w:rPr>
          <w:rFonts w:ascii="MS Mincho" w:eastAsia="MS Mincho" w:hAnsi="MS Mincho" w:cs="MS Mincho" w:hint="eastAsia"/>
          <w:sz w:val="24"/>
          <w:szCs w:val="24"/>
          <w:lang w:val="hy-AM"/>
        </w:rPr>
        <w:t>․</w:t>
      </w:r>
    </w:p>
    <w:p w14:paraId="11BAB541"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9) վերլուծության հիման վրա ներկայացնում են հասարակական կարգի պահպանության և հասարական անվտանգության ապահովման բարելավմանն ուղղված առաջարկություններ</w:t>
      </w:r>
      <w:r w:rsidRPr="003F1748">
        <w:rPr>
          <w:rFonts w:ascii="MS Mincho" w:eastAsia="MS Mincho" w:hAnsi="MS Mincho" w:cs="MS Mincho" w:hint="eastAsia"/>
          <w:sz w:val="24"/>
          <w:szCs w:val="24"/>
          <w:lang w:val="hy-AM"/>
        </w:rPr>
        <w:t>․</w:t>
      </w:r>
    </w:p>
    <w:p w14:paraId="42C847BE"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10) ներգրավվում են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w:t>
      </w:r>
      <w:proofErr w:type="spellStart"/>
      <w:r w:rsidRPr="003F1748">
        <w:rPr>
          <w:rFonts w:ascii="GHEA Grapalat" w:hAnsi="GHEA Grapalat"/>
          <w:sz w:val="24"/>
          <w:szCs w:val="24"/>
          <w:lang w:val="hy-AM"/>
        </w:rPr>
        <w:t>առջև</w:t>
      </w:r>
      <w:proofErr w:type="spellEnd"/>
      <w:r w:rsidRPr="003F1748">
        <w:rPr>
          <w:rFonts w:ascii="GHEA Grapalat" w:hAnsi="GHEA Grapalat"/>
          <w:sz w:val="24"/>
          <w:szCs w:val="24"/>
          <w:lang w:val="hy-AM"/>
        </w:rPr>
        <w:t xml:space="preserve"> դրված այլ խնդիրների իրագործմանը։</w:t>
      </w:r>
    </w:p>
    <w:p w14:paraId="187528A8"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22</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w:t>
      </w:r>
      <w:proofErr w:type="spellStart"/>
      <w:r w:rsidRPr="003F1748">
        <w:rPr>
          <w:rFonts w:ascii="GHEA Grapalat" w:hAnsi="GHEA Grapalat"/>
          <w:sz w:val="24"/>
          <w:szCs w:val="24"/>
          <w:lang w:val="hy-AM"/>
        </w:rPr>
        <w:t>Կարևորագույն</w:t>
      </w:r>
      <w:proofErr w:type="spellEnd"/>
      <w:r w:rsidRPr="003F1748">
        <w:rPr>
          <w:rFonts w:ascii="GHEA Grapalat" w:hAnsi="GHEA Grapalat"/>
          <w:sz w:val="24"/>
          <w:szCs w:val="24"/>
          <w:lang w:val="hy-AM"/>
        </w:rPr>
        <w:t xml:space="preserve"> նշանակության օբյեկտների պահպանության գունդը և պահպանության տարածքային ստորաբաժանումները՝</w:t>
      </w:r>
    </w:p>
    <w:p w14:paraId="61A56655"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1) իրականացնում են օբյեկտների պահպանություն, մասնավորապես՝</w:t>
      </w:r>
    </w:p>
    <w:p w14:paraId="2153B8A7"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ա. ապահովում են պահպանվող, այդ թվում՝ պայմանագրային հիմունքներով, օբյեկտների բնականոն գործունեությունը և </w:t>
      </w:r>
      <w:proofErr w:type="spellStart"/>
      <w:r w:rsidRPr="003F1748">
        <w:rPr>
          <w:rFonts w:ascii="GHEA Grapalat" w:hAnsi="GHEA Grapalat"/>
          <w:sz w:val="24"/>
          <w:szCs w:val="24"/>
          <w:lang w:val="hy-AM"/>
        </w:rPr>
        <w:t>անցագրային</w:t>
      </w:r>
      <w:proofErr w:type="spellEnd"/>
      <w:r w:rsidRPr="003F1748">
        <w:rPr>
          <w:rFonts w:ascii="GHEA Grapalat" w:hAnsi="GHEA Grapalat"/>
          <w:sz w:val="24"/>
          <w:szCs w:val="24"/>
          <w:lang w:val="hy-AM"/>
        </w:rPr>
        <w:t xml:space="preserve"> ռեժիմը</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w:t>
      </w:r>
    </w:p>
    <w:p w14:paraId="23DF961E"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lastRenderedPageBreak/>
        <w:t xml:space="preserve">բ. իրականացնում են օբյեկտների պաշտպանությունը, այդ թվում՝ դրանց վրա կատարվող հարձակումներին </w:t>
      </w:r>
      <w:proofErr w:type="spellStart"/>
      <w:r w:rsidRPr="003F1748">
        <w:rPr>
          <w:rFonts w:ascii="GHEA Grapalat" w:hAnsi="GHEA Grapalat"/>
          <w:sz w:val="24"/>
          <w:szCs w:val="24"/>
          <w:lang w:val="hy-AM"/>
        </w:rPr>
        <w:t>հակազդումը</w:t>
      </w:r>
      <w:proofErr w:type="spellEnd"/>
      <w:r w:rsidRPr="003F1748">
        <w:rPr>
          <w:rFonts w:ascii="GHEA Grapalat" w:hAnsi="GHEA Grapalat"/>
          <w:sz w:val="24"/>
          <w:szCs w:val="24"/>
          <w:lang w:val="hy-AM"/>
        </w:rPr>
        <w:t>.</w:t>
      </w:r>
    </w:p>
    <w:p w14:paraId="538EC042"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գ. կազմակերպում և իրականացնում են օբյեկտները պահպանության ընդունելուց առաջ դրանց հետազոտման և դրա արդյունքներով, ըստ անհրաժեշտության, օբյեկտների ղեկավարներին </w:t>
      </w:r>
      <w:proofErr w:type="spellStart"/>
      <w:r w:rsidRPr="003F1748">
        <w:rPr>
          <w:rFonts w:ascii="GHEA Grapalat" w:hAnsi="GHEA Grapalat"/>
          <w:sz w:val="24"/>
          <w:szCs w:val="24"/>
          <w:lang w:val="hy-AM"/>
        </w:rPr>
        <w:t>կարգադրագրեր</w:t>
      </w:r>
      <w:proofErr w:type="spellEnd"/>
      <w:r w:rsidRPr="003F1748">
        <w:rPr>
          <w:rFonts w:ascii="GHEA Grapalat" w:hAnsi="GHEA Grapalat"/>
          <w:sz w:val="24"/>
          <w:szCs w:val="24"/>
          <w:lang w:val="hy-AM"/>
        </w:rPr>
        <w:t xml:space="preserve"> ներկայացնելու գործընթացը</w:t>
      </w:r>
      <w:r w:rsidRPr="003F1748">
        <w:rPr>
          <w:rFonts w:ascii="MS Mincho" w:eastAsia="MS Mincho" w:hAnsi="MS Mincho" w:cs="MS Mincho" w:hint="eastAsia"/>
          <w:sz w:val="24"/>
          <w:szCs w:val="24"/>
          <w:lang w:val="hy-AM"/>
        </w:rPr>
        <w:t>․</w:t>
      </w:r>
    </w:p>
    <w:p w14:paraId="26728922"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դ. կազմակերպում և իրականացնում են պահպանվող օբյեկտների տեխնիկական </w:t>
      </w:r>
      <w:proofErr w:type="spellStart"/>
      <w:r w:rsidRPr="003F1748">
        <w:rPr>
          <w:rFonts w:ascii="GHEA Grapalat" w:hAnsi="GHEA Grapalat"/>
          <w:sz w:val="24"/>
          <w:szCs w:val="24"/>
          <w:lang w:val="hy-AM"/>
        </w:rPr>
        <w:t>ամրացվածության</w:t>
      </w:r>
      <w:proofErr w:type="spellEnd"/>
      <w:r w:rsidRPr="003F1748">
        <w:rPr>
          <w:rFonts w:ascii="GHEA Grapalat" w:hAnsi="GHEA Grapalat"/>
          <w:sz w:val="24"/>
          <w:szCs w:val="24"/>
          <w:lang w:val="hy-AM"/>
        </w:rPr>
        <w:t>, անվտանգության համակարգերի և հուսալի պահպանության գնահատման գործընթացը</w:t>
      </w:r>
      <w:r w:rsidRPr="003F1748">
        <w:rPr>
          <w:rFonts w:ascii="MS Mincho" w:eastAsia="MS Mincho" w:hAnsi="MS Mincho" w:cs="MS Mincho" w:hint="eastAsia"/>
          <w:sz w:val="24"/>
          <w:szCs w:val="24"/>
          <w:lang w:val="hy-AM"/>
        </w:rPr>
        <w:t>․</w:t>
      </w:r>
    </w:p>
    <w:p w14:paraId="13039913"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ե. </w:t>
      </w:r>
      <w:r w:rsidRPr="003F1748">
        <w:rPr>
          <w:rFonts w:ascii="GHEA Grapalat" w:eastAsia="MS Mincho" w:hAnsi="GHEA Grapalat" w:cs="MS Mincho"/>
          <w:sz w:val="24"/>
          <w:szCs w:val="24"/>
          <w:lang w:val="hy-AM"/>
        </w:rPr>
        <w:t xml:space="preserve">իրականացնում են օբյեկտների և հատուկ բեռների </w:t>
      </w:r>
      <w:proofErr w:type="spellStart"/>
      <w:r w:rsidRPr="003F1748">
        <w:rPr>
          <w:rFonts w:ascii="GHEA Grapalat" w:eastAsia="MS Mincho" w:hAnsi="GHEA Grapalat" w:cs="MS Mincho"/>
          <w:sz w:val="24"/>
          <w:szCs w:val="24"/>
          <w:lang w:val="hy-AM"/>
        </w:rPr>
        <w:t>ուղեկցման</w:t>
      </w:r>
      <w:proofErr w:type="spellEnd"/>
      <w:r w:rsidRPr="003F1748">
        <w:rPr>
          <w:rFonts w:ascii="GHEA Grapalat" w:eastAsia="MS Mincho" w:hAnsi="GHEA Grapalat" w:cs="MS Mincho"/>
          <w:sz w:val="24"/>
          <w:szCs w:val="24"/>
          <w:lang w:val="hy-AM"/>
        </w:rPr>
        <w:t xml:space="preserve"> հետ կապված փաստաթղթերի մշակման և հաստատման գործընթացը</w:t>
      </w:r>
      <w:r w:rsidRPr="003F1748">
        <w:rPr>
          <w:rFonts w:ascii="MS Mincho" w:eastAsia="MS Mincho" w:hAnsi="MS Mincho" w:cs="MS Mincho" w:hint="eastAsia"/>
          <w:sz w:val="24"/>
          <w:szCs w:val="24"/>
          <w:lang w:val="hy-AM"/>
        </w:rPr>
        <w:t>․</w:t>
      </w:r>
    </w:p>
    <w:p w14:paraId="0C141877"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2) մասնակցում են ռազմական դրության իրավական ռեժիմի և արտակարգ դրության իրավական ռեժիմի ապահովման, ինչպես նաև արտակարգ իրավիճակներում բնակչության պաշտպանության միջոցառումների իրականացմանը, մասնավորապես՝</w:t>
      </w:r>
    </w:p>
    <w:p w14:paraId="79FB474C"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ա. ներգրավվում են ռեժիմային, հատուկ ռեժիմային, հատուկ պահպանվող օբյեկտների, բնակչության կենսագործունեությունն ու տրանսպորտի գործունեությունն ապահովող, ինչպես նաև բնակչության կյանքի և առողջության, շրջակա միջավայրի համար առավել վտանգ ներկայացնող օբյեկտների պաշտպանությանը, ինչպես նաև նյութական արժեքների պահպանությանը.</w:t>
      </w:r>
    </w:p>
    <w:p w14:paraId="37EB260C"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բ. ներգրավվում են «Ռազմական դրության իրավական ռեժիմի մասին»</w:t>
      </w:r>
      <w:r w:rsidRPr="003F1748">
        <w:rPr>
          <w:rFonts w:ascii="Calibri" w:hAnsi="Calibri" w:cs="Calibri"/>
          <w:sz w:val="24"/>
          <w:szCs w:val="24"/>
          <w:lang w:val="hy-AM"/>
        </w:rPr>
        <w:t> </w:t>
      </w:r>
      <w:r w:rsidRPr="003F1748">
        <w:rPr>
          <w:rFonts w:ascii="GHEA Grapalat" w:hAnsi="GHEA Grapalat"/>
          <w:sz w:val="24"/>
          <w:szCs w:val="24"/>
          <w:lang w:val="hy-AM"/>
        </w:rPr>
        <w:t>և «Արտակարգ դրության իրավական ռեժիմի մասին» օրենքներով նախատեսված այլ միջոցառումների իրականացմանը.</w:t>
      </w:r>
    </w:p>
    <w:p w14:paraId="531F6284"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3) օժանդակում են քրեական վարույթն իրականացնող մարմիններին, մասնավորապես՝</w:t>
      </w:r>
    </w:p>
    <w:p w14:paraId="761338B8"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ա. ապահովում են քրեական վարույթն իրականացնող մարմնի՝ հատուկ պաշտպանության միջոց կիրառելու մասին որոշման կատարումը՝ այդ որոշման հիման վրա կազմակերպելով քրեական վարույթին ներգրավված անձի, նրա ընտանիքի անդամի, մերձավոր ազգականի կամ այլ մերձավոր անձի (պաշտպանվող անձի) պաշտպանությունը</w:t>
      </w:r>
      <w:r w:rsidRPr="003F1748">
        <w:rPr>
          <w:rFonts w:ascii="MS Mincho" w:eastAsia="MS Mincho" w:hAnsi="MS Mincho" w:cs="MS Mincho" w:hint="eastAsia"/>
          <w:sz w:val="24"/>
          <w:szCs w:val="24"/>
          <w:lang w:val="hy-AM"/>
        </w:rPr>
        <w:t>․</w:t>
      </w:r>
    </w:p>
    <w:p w14:paraId="5A73D1B8"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Pr>
          <w:rFonts w:ascii="GHEA Grapalat" w:hAnsi="GHEA Grapalat"/>
          <w:sz w:val="24"/>
          <w:szCs w:val="24"/>
          <w:lang w:val="hy-AM"/>
        </w:rPr>
        <w:t>4</w:t>
      </w:r>
      <w:r w:rsidRPr="003F1748">
        <w:rPr>
          <w:rFonts w:ascii="GHEA Grapalat" w:hAnsi="GHEA Grapalat"/>
          <w:sz w:val="24"/>
          <w:szCs w:val="24"/>
          <w:lang w:val="hy-AM"/>
        </w:rPr>
        <w:t xml:space="preserve">) վերլուծության հիման վրա ներկայացնում են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գործունեության բարելավմանն ուղղված առաջարկություններ.</w:t>
      </w:r>
    </w:p>
    <w:p w14:paraId="284168D2"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Pr>
          <w:rFonts w:ascii="GHEA Grapalat" w:hAnsi="GHEA Grapalat"/>
          <w:sz w:val="24"/>
          <w:szCs w:val="24"/>
          <w:lang w:val="hy-AM"/>
        </w:rPr>
        <w:t>5</w:t>
      </w:r>
      <w:r w:rsidRPr="003F1748">
        <w:rPr>
          <w:rFonts w:ascii="GHEA Grapalat" w:hAnsi="GHEA Grapalat"/>
          <w:sz w:val="24"/>
          <w:szCs w:val="24"/>
          <w:lang w:val="hy-AM"/>
        </w:rPr>
        <w:t xml:space="preserve">) ներգրավվում են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w:t>
      </w:r>
      <w:proofErr w:type="spellStart"/>
      <w:r w:rsidRPr="003F1748">
        <w:rPr>
          <w:rFonts w:ascii="GHEA Grapalat" w:hAnsi="GHEA Grapalat"/>
          <w:sz w:val="24"/>
          <w:szCs w:val="24"/>
          <w:lang w:val="hy-AM"/>
        </w:rPr>
        <w:t>առջև</w:t>
      </w:r>
      <w:proofErr w:type="spellEnd"/>
      <w:r w:rsidRPr="003F1748">
        <w:rPr>
          <w:rFonts w:ascii="GHEA Grapalat" w:hAnsi="GHEA Grapalat"/>
          <w:sz w:val="24"/>
          <w:szCs w:val="24"/>
          <w:lang w:val="hy-AM"/>
        </w:rPr>
        <w:t xml:space="preserve"> դրված այլ խնդիրների իրագործմանը։</w:t>
      </w:r>
    </w:p>
    <w:p w14:paraId="705F061F"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23</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Հայկական ատոմային էլեկտրակայանի և ռադիոակտիվ թափոնների պահպանության գումարտակը՝</w:t>
      </w:r>
    </w:p>
    <w:p w14:paraId="087AB832"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1) իրականացնում է ատոմային էլեկտրակայանի և ռադիոակտիվ թափոնների պահպանությունը և պաշտպանությունը.</w:t>
      </w:r>
    </w:p>
    <w:p w14:paraId="66F8FD0D"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lastRenderedPageBreak/>
        <w:t xml:space="preserve">2) իր իրավասության սահմաններում ապահովում է ատոմային էլեկտրակայանի բնականոն գործունեությունը, ինչպես նաև ապահովում է տարածքի </w:t>
      </w:r>
      <w:proofErr w:type="spellStart"/>
      <w:r w:rsidRPr="003F1748">
        <w:rPr>
          <w:rFonts w:ascii="GHEA Grapalat" w:hAnsi="GHEA Grapalat"/>
          <w:sz w:val="24"/>
          <w:szCs w:val="24"/>
          <w:lang w:val="hy-AM"/>
        </w:rPr>
        <w:t>անցագրային</w:t>
      </w:r>
      <w:proofErr w:type="spellEnd"/>
      <w:r w:rsidRPr="003F1748">
        <w:rPr>
          <w:rFonts w:ascii="GHEA Grapalat" w:hAnsi="GHEA Grapalat"/>
          <w:sz w:val="24"/>
          <w:szCs w:val="24"/>
          <w:lang w:val="hy-AM"/>
        </w:rPr>
        <w:t xml:space="preserve"> ռեժիմը.</w:t>
      </w:r>
    </w:p>
    <w:p w14:paraId="7910BFF9"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3) ռադիոակտիվ թափոնների տեղափոխման ընթացքում ապահովում է անվտանգությունը</w:t>
      </w:r>
      <w:r w:rsidRPr="003F1748">
        <w:rPr>
          <w:rFonts w:ascii="MS Mincho" w:eastAsia="MS Mincho" w:hAnsi="MS Mincho" w:cs="MS Mincho" w:hint="eastAsia"/>
          <w:sz w:val="24"/>
          <w:szCs w:val="24"/>
          <w:lang w:val="hy-AM"/>
        </w:rPr>
        <w:t>․</w:t>
      </w:r>
    </w:p>
    <w:p w14:paraId="12A1B503"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eastAsia="MS Mincho" w:hAnsi="GHEA Grapalat" w:cs="MS Mincho"/>
          <w:sz w:val="24"/>
          <w:szCs w:val="24"/>
          <w:lang w:val="hy-AM"/>
        </w:rPr>
        <w:t xml:space="preserve">4) </w:t>
      </w:r>
      <w:r w:rsidRPr="003F1748">
        <w:rPr>
          <w:rFonts w:ascii="GHEA Grapalat" w:hAnsi="GHEA Grapalat"/>
          <w:sz w:val="24"/>
          <w:szCs w:val="24"/>
          <w:lang w:val="hy-AM"/>
        </w:rPr>
        <w:t xml:space="preserve">ներգրավվում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w:t>
      </w:r>
      <w:proofErr w:type="spellStart"/>
      <w:r w:rsidRPr="003F1748">
        <w:rPr>
          <w:rFonts w:ascii="GHEA Grapalat" w:hAnsi="GHEA Grapalat"/>
          <w:sz w:val="24"/>
          <w:szCs w:val="24"/>
          <w:lang w:val="hy-AM"/>
        </w:rPr>
        <w:t>առջև</w:t>
      </w:r>
      <w:proofErr w:type="spellEnd"/>
      <w:r w:rsidRPr="003F1748">
        <w:rPr>
          <w:rFonts w:ascii="GHEA Grapalat" w:hAnsi="GHEA Grapalat"/>
          <w:sz w:val="24"/>
          <w:szCs w:val="24"/>
          <w:lang w:val="hy-AM"/>
        </w:rPr>
        <w:t xml:space="preserve"> դրված այլ խնդիրների իրագործմանը։</w:t>
      </w:r>
    </w:p>
    <w:p w14:paraId="60A9E9D0"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24</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Ուղեկցող սպայական վաշտը՝</w:t>
      </w:r>
    </w:p>
    <w:p w14:paraId="717BB377"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1) ուղեկցում է հատուկ պետական պաշտպանության ենթակա անձանց.</w:t>
      </w:r>
    </w:p>
    <w:p w14:paraId="31A0D371"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2) մասնակցում է հատուկ պետական պաշտպանության ենթակա անձանց տեղաշարժման երթուղիների և նրանց մասնակցությամբ իրականացվող միջոցառումների վայրերի անվտանգության ապահովմանը.</w:t>
      </w:r>
    </w:p>
    <w:p w14:paraId="01DC6F98"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3) կազմակերպում է ավտո կամ հետիոտն </w:t>
      </w:r>
      <w:proofErr w:type="spellStart"/>
      <w:r w:rsidRPr="003F1748">
        <w:rPr>
          <w:rFonts w:ascii="GHEA Grapalat" w:hAnsi="GHEA Grapalat"/>
          <w:sz w:val="24"/>
          <w:szCs w:val="24"/>
          <w:lang w:val="hy-AM"/>
        </w:rPr>
        <w:t>պահակետային</w:t>
      </w:r>
      <w:proofErr w:type="spellEnd"/>
      <w:r w:rsidRPr="003F1748">
        <w:rPr>
          <w:rFonts w:ascii="GHEA Grapalat" w:hAnsi="GHEA Grapalat"/>
          <w:sz w:val="24"/>
          <w:szCs w:val="24"/>
          <w:lang w:val="hy-AM"/>
        </w:rPr>
        <w:t xml:space="preserve"> ծառայություն հատուկ պետական պաշտպանության ենթակա անձանց մշտական և ժամանակավոր գտնվելու վայրերի շենքերի, շինությունների, կառույցների կամ դրանց հարող տարածքներում</w:t>
      </w:r>
      <w:r w:rsidRPr="003F1748">
        <w:rPr>
          <w:rFonts w:ascii="MS Mincho" w:eastAsia="MS Mincho" w:hAnsi="MS Mincho" w:cs="MS Mincho" w:hint="eastAsia"/>
          <w:sz w:val="24"/>
          <w:szCs w:val="24"/>
          <w:lang w:val="hy-AM"/>
        </w:rPr>
        <w:t>․</w:t>
      </w:r>
    </w:p>
    <w:p w14:paraId="00B1D005"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4) օրենսդրությամբ սահմանված դեպքերում իրականացնում է այլ </w:t>
      </w:r>
      <w:proofErr w:type="spellStart"/>
      <w:r w:rsidRPr="003F1748">
        <w:rPr>
          <w:rFonts w:ascii="GHEA Grapalat" w:eastAsia="MS Mincho" w:hAnsi="GHEA Grapalat" w:cs="MS Mincho"/>
          <w:sz w:val="24"/>
          <w:szCs w:val="24"/>
          <w:lang w:val="hy-AM"/>
        </w:rPr>
        <w:t>ուղեկցումներ</w:t>
      </w:r>
      <w:proofErr w:type="spellEnd"/>
      <w:r w:rsidRPr="003F1748">
        <w:rPr>
          <w:rFonts w:ascii="MS Mincho" w:eastAsia="MS Mincho" w:hAnsi="MS Mincho" w:cs="MS Mincho" w:hint="eastAsia"/>
          <w:sz w:val="24"/>
          <w:szCs w:val="24"/>
          <w:lang w:val="hy-AM"/>
        </w:rPr>
        <w:t>․</w:t>
      </w:r>
    </w:p>
    <w:p w14:paraId="40861354"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eastAsia="MS Mincho" w:hAnsi="GHEA Grapalat" w:cs="MS Mincho"/>
          <w:sz w:val="24"/>
          <w:szCs w:val="24"/>
          <w:lang w:val="hy-AM"/>
        </w:rPr>
        <w:t xml:space="preserve">5) </w:t>
      </w:r>
      <w:r w:rsidRPr="003F1748">
        <w:rPr>
          <w:rFonts w:ascii="GHEA Grapalat" w:hAnsi="GHEA Grapalat"/>
          <w:sz w:val="24"/>
          <w:szCs w:val="24"/>
          <w:lang w:val="hy-AM"/>
        </w:rPr>
        <w:t xml:space="preserve">ներգրավվում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w:t>
      </w:r>
      <w:proofErr w:type="spellStart"/>
      <w:r w:rsidRPr="003F1748">
        <w:rPr>
          <w:rFonts w:ascii="GHEA Grapalat" w:hAnsi="GHEA Grapalat"/>
          <w:sz w:val="24"/>
          <w:szCs w:val="24"/>
          <w:lang w:val="hy-AM"/>
        </w:rPr>
        <w:t>առջև</w:t>
      </w:r>
      <w:proofErr w:type="spellEnd"/>
      <w:r w:rsidRPr="003F1748">
        <w:rPr>
          <w:rFonts w:ascii="GHEA Grapalat" w:hAnsi="GHEA Grapalat"/>
          <w:sz w:val="24"/>
          <w:szCs w:val="24"/>
          <w:lang w:val="hy-AM"/>
        </w:rPr>
        <w:t xml:space="preserve"> դրված այլ խնդիրների իրագործմանը։</w:t>
      </w:r>
    </w:p>
    <w:p w14:paraId="72A0613D" w14:textId="77777777" w:rsidR="00873889" w:rsidRPr="003F1748" w:rsidRDefault="00873889" w:rsidP="00873889">
      <w:pPr>
        <w:pStyle w:val="NoSpacing"/>
        <w:spacing w:line="360" w:lineRule="auto"/>
        <w:ind w:left="-630" w:right="-810" w:firstLine="630"/>
        <w:jc w:val="center"/>
        <w:rPr>
          <w:rFonts w:ascii="GHEA Grapalat" w:hAnsi="GHEA Grapalat"/>
          <w:b/>
          <w:sz w:val="24"/>
          <w:szCs w:val="24"/>
          <w:lang w:val="hy-AM"/>
        </w:rPr>
      </w:pPr>
    </w:p>
    <w:p w14:paraId="0DBF4531" w14:textId="77777777" w:rsidR="00873889" w:rsidRPr="003F1748" w:rsidRDefault="00873889" w:rsidP="00873889">
      <w:pPr>
        <w:pStyle w:val="NoSpacing"/>
        <w:spacing w:line="360" w:lineRule="auto"/>
        <w:ind w:left="-630" w:right="-810" w:firstLine="630"/>
        <w:jc w:val="center"/>
        <w:rPr>
          <w:rFonts w:ascii="GHEA Grapalat" w:hAnsi="GHEA Grapalat"/>
          <w:b/>
          <w:sz w:val="24"/>
          <w:szCs w:val="24"/>
          <w:lang w:val="hy-AM"/>
        </w:rPr>
      </w:pPr>
      <w:r w:rsidRPr="003F1748">
        <w:rPr>
          <w:rFonts w:ascii="GHEA Grapalat" w:hAnsi="GHEA Grapalat"/>
          <w:b/>
          <w:sz w:val="24"/>
          <w:szCs w:val="24"/>
          <w:lang w:val="hy-AM"/>
        </w:rPr>
        <w:t>5. ԳՎԱՐԴԻԱՅԻ ՂԵԿԱՎԱՐՈՒՄԸ</w:t>
      </w:r>
    </w:p>
    <w:p w14:paraId="7DCE2F28" w14:textId="77777777" w:rsidR="00873889" w:rsidRPr="003F1748" w:rsidRDefault="00873889" w:rsidP="00873889">
      <w:pPr>
        <w:pStyle w:val="NoSpacing"/>
        <w:spacing w:line="360" w:lineRule="auto"/>
        <w:ind w:left="-630" w:right="-810" w:firstLine="630"/>
        <w:jc w:val="center"/>
        <w:rPr>
          <w:rFonts w:ascii="GHEA Grapalat" w:hAnsi="GHEA Grapalat"/>
          <w:b/>
          <w:sz w:val="24"/>
          <w:szCs w:val="24"/>
          <w:lang w:val="hy-AM"/>
        </w:rPr>
      </w:pPr>
    </w:p>
    <w:p w14:paraId="69F400DF"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25.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ընդհանուր ղեկավարումն իրականացնում է Ոստիկանության պետը, իսկ անմիջական ղեկավարումը՝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հրամանատարը:</w:t>
      </w:r>
    </w:p>
    <w:p w14:paraId="50D26837"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26</w:t>
      </w:r>
      <w:r w:rsidRPr="003F1748">
        <w:rPr>
          <w:rFonts w:ascii="MS Mincho" w:eastAsia="MS Mincho" w:hAnsi="MS Mincho" w:cs="MS Mincho" w:hint="eastAsia"/>
          <w:sz w:val="24"/>
          <w:szCs w:val="24"/>
          <w:lang w:val="hy-AM"/>
        </w:rPr>
        <w:t>․</w:t>
      </w:r>
      <w:r w:rsidRPr="003F1748">
        <w:rPr>
          <w:rFonts w:ascii="GHEA Grapalat" w:eastAsia="MS Mincho" w:hAnsi="GHEA Grapalat" w:cs="MS Mincho"/>
          <w:sz w:val="24"/>
          <w:szCs w:val="24"/>
          <w:lang w:val="hy-AM"/>
        </w:rPr>
        <w:t xml:space="preserve"> Ոստիկանության պետը՝</w:t>
      </w:r>
    </w:p>
    <w:p w14:paraId="32F4F3D4" w14:textId="77777777" w:rsidR="00873889" w:rsidRPr="00256DA9" w:rsidRDefault="00873889" w:rsidP="00873889">
      <w:pPr>
        <w:pStyle w:val="NoSpacing"/>
        <w:numPr>
          <w:ilvl w:val="0"/>
          <w:numId w:val="7"/>
        </w:numPr>
        <w:spacing w:line="360" w:lineRule="auto"/>
        <w:ind w:left="-630" w:right="-810" w:firstLine="630"/>
        <w:jc w:val="both"/>
        <w:rPr>
          <w:rFonts w:ascii="GHEA Grapalat" w:eastAsia="MS Mincho" w:hAnsi="GHEA Grapalat" w:cs="MS Mincho"/>
          <w:sz w:val="24"/>
          <w:szCs w:val="24"/>
          <w:lang w:val="hy-AM"/>
        </w:rPr>
      </w:pPr>
      <w:r w:rsidRPr="00256DA9">
        <w:rPr>
          <w:rFonts w:ascii="GHEA Grapalat" w:eastAsia="MS Mincho" w:hAnsi="GHEA Grapalat" w:cs="MS Mincho"/>
          <w:sz w:val="24"/>
          <w:szCs w:val="24"/>
          <w:lang w:val="hy-AM"/>
        </w:rPr>
        <w:t>օրենքով նախատեսված դեպքերում հրաման է արձակում հատուկ տեխնիկայի գործադրման մասին</w:t>
      </w:r>
      <w:r w:rsidRPr="00256DA9">
        <w:rPr>
          <w:rFonts w:ascii="MS Mincho" w:eastAsia="MS Mincho" w:hAnsi="MS Mincho" w:cs="MS Mincho"/>
          <w:sz w:val="24"/>
          <w:szCs w:val="24"/>
          <w:lang w:val="hy-AM"/>
        </w:rPr>
        <w:t>․</w:t>
      </w:r>
    </w:p>
    <w:p w14:paraId="7A3ACA6D" w14:textId="77777777" w:rsidR="00873889" w:rsidRPr="003F1748" w:rsidRDefault="00873889" w:rsidP="00873889">
      <w:pPr>
        <w:pStyle w:val="NoSpacing"/>
        <w:numPr>
          <w:ilvl w:val="0"/>
          <w:numId w:val="7"/>
        </w:numPr>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կասեցնում կամ ուժը կորցրած է ճանաչում </w:t>
      </w:r>
      <w:proofErr w:type="spellStart"/>
      <w:r w:rsidRPr="003F1748">
        <w:rPr>
          <w:rFonts w:ascii="GHEA Grapalat" w:eastAsia="MS Mincho" w:hAnsi="GHEA Grapalat" w:cs="MS Mincho"/>
          <w:sz w:val="24"/>
          <w:szCs w:val="24"/>
          <w:lang w:val="hy-AM"/>
        </w:rPr>
        <w:t>Գվարդիայի</w:t>
      </w:r>
      <w:proofErr w:type="spellEnd"/>
      <w:r w:rsidRPr="003F1748">
        <w:rPr>
          <w:rFonts w:ascii="GHEA Grapalat" w:eastAsia="MS Mincho" w:hAnsi="GHEA Grapalat" w:cs="MS Mincho"/>
          <w:sz w:val="24"/>
          <w:szCs w:val="24"/>
          <w:lang w:val="hy-AM"/>
        </w:rPr>
        <w:t xml:space="preserve"> հրամանատարի, նրա տեղակալների և </w:t>
      </w:r>
      <w:proofErr w:type="spellStart"/>
      <w:r w:rsidRPr="003F1748">
        <w:rPr>
          <w:rFonts w:ascii="GHEA Grapalat" w:eastAsia="MS Mincho" w:hAnsi="GHEA Grapalat" w:cs="MS Mincho"/>
          <w:sz w:val="24"/>
          <w:szCs w:val="24"/>
          <w:lang w:val="hy-AM"/>
        </w:rPr>
        <w:t>Գվարդիայի</w:t>
      </w:r>
      <w:proofErr w:type="spellEnd"/>
      <w:r w:rsidRPr="003F1748">
        <w:rPr>
          <w:rFonts w:ascii="GHEA Grapalat" w:eastAsia="MS Mincho" w:hAnsi="GHEA Grapalat" w:cs="MS Mincho"/>
          <w:sz w:val="24"/>
          <w:szCs w:val="24"/>
          <w:lang w:val="hy-AM"/>
        </w:rPr>
        <w:t xml:space="preserve"> ստորաբաժանումների ղեկավարների՝ Հայաստանի Հանրապետության օրենսդրության պահանջներին հակասող հրամանները, կարգադրությունները, ցուցումները, հանձնարարականները.</w:t>
      </w:r>
    </w:p>
    <w:p w14:paraId="3C74C390" w14:textId="77777777" w:rsidR="00873889" w:rsidRPr="003F1748" w:rsidRDefault="00873889" w:rsidP="00873889">
      <w:pPr>
        <w:pStyle w:val="NoSpacing"/>
        <w:numPr>
          <w:ilvl w:val="0"/>
          <w:numId w:val="7"/>
        </w:numPr>
        <w:spacing w:line="360" w:lineRule="auto"/>
        <w:ind w:left="-630" w:right="-810" w:firstLine="630"/>
        <w:jc w:val="both"/>
        <w:rPr>
          <w:rFonts w:ascii="GHEA Grapalat" w:eastAsia="MS Mincho" w:hAnsi="GHEA Grapalat" w:cs="MS Mincho"/>
          <w:sz w:val="24"/>
          <w:szCs w:val="24"/>
          <w:lang w:val="hy-AM"/>
        </w:rPr>
      </w:pPr>
      <w:proofErr w:type="spellStart"/>
      <w:r w:rsidRPr="003F1748">
        <w:rPr>
          <w:rFonts w:ascii="GHEA Grapalat" w:eastAsia="MS Mincho" w:hAnsi="GHEA Grapalat" w:cs="MS Mincho"/>
          <w:sz w:val="24"/>
          <w:szCs w:val="24"/>
          <w:lang w:val="hy-AM"/>
        </w:rPr>
        <w:t>Գվարդիայի</w:t>
      </w:r>
      <w:proofErr w:type="spellEnd"/>
      <w:r w:rsidRPr="003F1748">
        <w:rPr>
          <w:rFonts w:ascii="GHEA Grapalat" w:eastAsia="MS Mincho" w:hAnsi="GHEA Grapalat" w:cs="MS Mincho"/>
          <w:sz w:val="24"/>
          <w:szCs w:val="24"/>
          <w:lang w:val="hy-AM"/>
        </w:rPr>
        <w:t xml:space="preserve"> գործունեության վերաբերյալ հարցերի քննարկման և առանձին ընթացիկ խնդիրների լուծման նպատակով կարող է ստեղծել հանձնաժողովներ, աշխատանքային խմբեր, որոշել դրանց գործունեության շրջանակները.</w:t>
      </w:r>
    </w:p>
    <w:p w14:paraId="667F50D7" w14:textId="77777777" w:rsidR="00873889" w:rsidRPr="003F1748" w:rsidRDefault="00873889" w:rsidP="00873889">
      <w:pPr>
        <w:pStyle w:val="NoSpacing"/>
        <w:numPr>
          <w:ilvl w:val="0"/>
          <w:numId w:val="7"/>
        </w:numPr>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սահմանված կարգով Ներքին գործերի նախարարի քննարկմանն է ներկայացնում </w:t>
      </w:r>
      <w:proofErr w:type="spellStart"/>
      <w:r w:rsidRPr="003F1748">
        <w:rPr>
          <w:rFonts w:ascii="GHEA Grapalat" w:eastAsia="MS Mincho" w:hAnsi="GHEA Grapalat" w:cs="MS Mincho"/>
          <w:sz w:val="24"/>
          <w:szCs w:val="24"/>
          <w:lang w:val="hy-AM"/>
        </w:rPr>
        <w:t>Գվարդիայի</w:t>
      </w:r>
      <w:proofErr w:type="spellEnd"/>
      <w:r w:rsidRPr="003F1748">
        <w:rPr>
          <w:rFonts w:ascii="GHEA Grapalat" w:eastAsia="MS Mincho" w:hAnsi="GHEA Grapalat" w:cs="MS Mincho"/>
          <w:sz w:val="24"/>
          <w:szCs w:val="24"/>
          <w:lang w:val="hy-AM"/>
        </w:rPr>
        <w:t xml:space="preserve"> գործունեությանն ու աշխատանքի կազմակերպմանը վերաբերող իրավական ակտերի նախագծեր և առաջարկություններ.</w:t>
      </w:r>
    </w:p>
    <w:p w14:paraId="3D4D26AA" w14:textId="77777777" w:rsidR="00873889" w:rsidRPr="003F1748" w:rsidRDefault="00873889" w:rsidP="00873889">
      <w:pPr>
        <w:pStyle w:val="NoSpacing"/>
        <w:numPr>
          <w:ilvl w:val="0"/>
          <w:numId w:val="7"/>
        </w:numPr>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lastRenderedPageBreak/>
        <w:t xml:space="preserve">լսում է </w:t>
      </w:r>
      <w:proofErr w:type="spellStart"/>
      <w:r w:rsidRPr="003F1748">
        <w:rPr>
          <w:rFonts w:ascii="GHEA Grapalat" w:eastAsia="MS Mincho" w:hAnsi="GHEA Grapalat" w:cs="MS Mincho"/>
          <w:sz w:val="24"/>
          <w:szCs w:val="24"/>
          <w:lang w:val="hy-AM"/>
        </w:rPr>
        <w:t>Գվարդիայի</w:t>
      </w:r>
      <w:proofErr w:type="spellEnd"/>
      <w:r w:rsidRPr="003F1748">
        <w:rPr>
          <w:rFonts w:ascii="GHEA Grapalat" w:eastAsia="MS Mincho" w:hAnsi="GHEA Grapalat" w:cs="MS Mincho"/>
          <w:sz w:val="24"/>
          <w:szCs w:val="24"/>
          <w:lang w:val="hy-AM"/>
        </w:rPr>
        <w:t xml:space="preserve"> գործունեության արդյունքները և </w:t>
      </w:r>
      <w:proofErr w:type="spellStart"/>
      <w:r w:rsidRPr="003F1748">
        <w:rPr>
          <w:rFonts w:ascii="GHEA Grapalat" w:eastAsia="MS Mincho" w:hAnsi="GHEA Grapalat" w:cs="MS Mincho"/>
          <w:sz w:val="24"/>
          <w:szCs w:val="24"/>
          <w:lang w:val="hy-AM"/>
        </w:rPr>
        <w:t>Գվարդիայի</w:t>
      </w:r>
      <w:proofErr w:type="spellEnd"/>
      <w:r w:rsidRPr="003F1748">
        <w:rPr>
          <w:rFonts w:ascii="GHEA Grapalat" w:eastAsia="MS Mincho" w:hAnsi="GHEA Grapalat" w:cs="MS Mincho"/>
          <w:sz w:val="24"/>
          <w:szCs w:val="24"/>
          <w:lang w:val="hy-AM"/>
        </w:rPr>
        <w:t xml:space="preserve"> գործունեության կատարելագործման նպատակով տալիս է հանձնարարականներ</w:t>
      </w:r>
      <w:r w:rsidRPr="003F1748">
        <w:rPr>
          <w:rFonts w:ascii="Cambria Math" w:eastAsia="MS Mincho" w:hAnsi="Cambria Math" w:cs="MS Mincho"/>
          <w:sz w:val="24"/>
          <w:szCs w:val="24"/>
          <w:lang w:val="hy-AM"/>
        </w:rPr>
        <w:t>․</w:t>
      </w:r>
    </w:p>
    <w:p w14:paraId="53D12A70" w14:textId="77777777" w:rsidR="00873889" w:rsidRPr="003F1748" w:rsidRDefault="00873889" w:rsidP="00873889">
      <w:pPr>
        <w:pStyle w:val="NoSpacing"/>
        <w:numPr>
          <w:ilvl w:val="0"/>
          <w:numId w:val="7"/>
        </w:numPr>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իր իրավասության սահմաններում պաշտոնի է նշանակում և պաշտոնից ազատում է </w:t>
      </w:r>
      <w:proofErr w:type="spellStart"/>
      <w:r w:rsidRPr="003F1748">
        <w:rPr>
          <w:rFonts w:ascii="GHEA Grapalat" w:eastAsia="MS Mincho" w:hAnsi="GHEA Grapalat" w:cs="MS Mincho"/>
          <w:sz w:val="24"/>
          <w:szCs w:val="24"/>
          <w:lang w:val="hy-AM"/>
        </w:rPr>
        <w:t>Գվարդիայի</w:t>
      </w:r>
      <w:proofErr w:type="spellEnd"/>
      <w:r w:rsidRPr="003F1748">
        <w:rPr>
          <w:rFonts w:ascii="GHEA Grapalat" w:eastAsia="MS Mincho" w:hAnsi="GHEA Grapalat" w:cs="MS Mincho"/>
          <w:sz w:val="24"/>
          <w:szCs w:val="24"/>
          <w:lang w:val="hy-AM"/>
        </w:rPr>
        <w:t xml:space="preserve"> ծառայողներին</w:t>
      </w:r>
      <w:r w:rsidRPr="003F1748">
        <w:rPr>
          <w:rFonts w:ascii="MS Mincho" w:eastAsia="MS Mincho" w:hAnsi="MS Mincho" w:cs="MS Mincho" w:hint="eastAsia"/>
          <w:sz w:val="24"/>
          <w:szCs w:val="24"/>
          <w:lang w:val="hy-AM"/>
        </w:rPr>
        <w:t>․</w:t>
      </w:r>
    </w:p>
    <w:p w14:paraId="1A55ECFF" w14:textId="77777777" w:rsidR="00873889" w:rsidRPr="003F1748" w:rsidRDefault="00873889" w:rsidP="00873889">
      <w:pPr>
        <w:pStyle w:val="NoSpacing"/>
        <w:numPr>
          <w:ilvl w:val="0"/>
          <w:numId w:val="7"/>
        </w:numPr>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օրենքով սահմանված դեպքերում և կարգով միջնորդություններ է ներկայացնում </w:t>
      </w:r>
      <w:proofErr w:type="spellStart"/>
      <w:r w:rsidRPr="003F1748">
        <w:rPr>
          <w:rFonts w:ascii="GHEA Grapalat" w:eastAsia="MS Mincho" w:hAnsi="GHEA Grapalat" w:cs="MS Mincho"/>
          <w:sz w:val="24"/>
          <w:szCs w:val="24"/>
          <w:lang w:val="hy-AM"/>
        </w:rPr>
        <w:t>Գվարդիայի</w:t>
      </w:r>
      <w:proofErr w:type="spellEnd"/>
      <w:r w:rsidRPr="003F1748">
        <w:rPr>
          <w:rFonts w:ascii="GHEA Grapalat" w:eastAsia="MS Mincho" w:hAnsi="GHEA Grapalat" w:cs="MS Mincho"/>
          <w:sz w:val="24"/>
          <w:szCs w:val="24"/>
          <w:lang w:val="hy-AM"/>
        </w:rPr>
        <w:t xml:space="preserve"> ծառայողներին պաշտոնի նշանակելու և պաշտոնից ազատելու վերաբերյալ</w:t>
      </w:r>
      <w:r w:rsidRPr="003F1748">
        <w:rPr>
          <w:rFonts w:ascii="MS Mincho" w:eastAsia="MS Mincho" w:hAnsi="MS Mincho" w:cs="MS Mincho" w:hint="eastAsia"/>
          <w:sz w:val="24"/>
          <w:szCs w:val="24"/>
          <w:lang w:val="hy-AM"/>
        </w:rPr>
        <w:t>․</w:t>
      </w:r>
    </w:p>
    <w:p w14:paraId="6D71B219" w14:textId="77777777" w:rsidR="00873889" w:rsidRPr="003F1748" w:rsidRDefault="00873889" w:rsidP="00873889">
      <w:pPr>
        <w:pStyle w:val="NoSpacing"/>
        <w:numPr>
          <w:ilvl w:val="0"/>
          <w:numId w:val="7"/>
        </w:numPr>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իր իրավասության սահմաններում խրախուսում և կարգապահական տույժի է ենթարկում </w:t>
      </w:r>
      <w:proofErr w:type="spellStart"/>
      <w:r w:rsidRPr="003F1748">
        <w:rPr>
          <w:rFonts w:ascii="GHEA Grapalat" w:eastAsia="MS Mincho" w:hAnsi="GHEA Grapalat" w:cs="MS Mincho"/>
          <w:sz w:val="24"/>
          <w:szCs w:val="24"/>
          <w:lang w:val="hy-AM"/>
        </w:rPr>
        <w:t>Գվարդիայի</w:t>
      </w:r>
      <w:proofErr w:type="spellEnd"/>
      <w:r w:rsidRPr="003F1748">
        <w:rPr>
          <w:rFonts w:ascii="GHEA Grapalat" w:eastAsia="MS Mincho" w:hAnsi="GHEA Grapalat" w:cs="MS Mincho"/>
          <w:sz w:val="24"/>
          <w:szCs w:val="24"/>
          <w:lang w:val="hy-AM"/>
        </w:rPr>
        <w:t xml:space="preserve"> ծառայողներին.</w:t>
      </w:r>
    </w:p>
    <w:p w14:paraId="3DCA6384" w14:textId="77777777" w:rsidR="00873889" w:rsidRPr="003F1748" w:rsidRDefault="00873889" w:rsidP="00873889">
      <w:pPr>
        <w:pStyle w:val="NoSpacing"/>
        <w:numPr>
          <w:ilvl w:val="0"/>
          <w:numId w:val="7"/>
        </w:numPr>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իրականացնում է օրենքով և դրա հիման վրա ընդունված այլ իրավական ակտերով նախատեսված այլ լիազորություններ։</w:t>
      </w:r>
    </w:p>
    <w:p w14:paraId="1858914D"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27</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հրամանատարը՝</w:t>
      </w:r>
    </w:p>
    <w:p w14:paraId="18CB025A"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1) պատասխանատու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գործունեության նպատակին հասնելու, խնդիրների լուծման և լիազորությունների իրականացման համար</w:t>
      </w:r>
      <w:r w:rsidRPr="003F1748">
        <w:rPr>
          <w:rFonts w:ascii="MS Mincho" w:eastAsia="MS Mincho" w:hAnsi="MS Mincho" w:cs="MS Mincho" w:hint="eastAsia"/>
          <w:sz w:val="24"/>
          <w:szCs w:val="24"/>
          <w:lang w:val="hy-AM"/>
        </w:rPr>
        <w:t>․</w:t>
      </w:r>
    </w:p>
    <w:p w14:paraId="3F260632"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 xml:space="preserve">2) իր գործունեության համար </w:t>
      </w:r>
      <w:r w:rsidRPr="00B2444F">
        <w:rPr>
          <w:rFonts w:ascii="GHEA Grapalat" w:hAnsi="GHEA Grapalat"/>
          <w:sz w:val="24"/>
          <w:szCs w:val="24"/>
          <w:lang w:val="hy-AM"/>
        </w:rPr>
        <w:t>անմիջականորեն</w:t>
      </w:r>
      <w:r>
        <w:rPr>
          <w:rFonts w:ascii="GHEA Grapalat" w:hAnsi="GHEA Grapalat"/>
          <w:sz w:val="24"/>
          <w:szCs w:val="24"/>
          <w:lang w:val="hy-AM"/>
        </w:rPr>
        <w:t xml:space="preserve"> </w:t>
      </w:r>
      <w:r w:rsidRPr="003F1748">
        <w:rPr>
          <w:rFonts w:ascii="GHEA Grapalat" w:hAnsi="GHEA Grapalat"/>
          <w:sz w:val="24"/>
          <w:szCs w:val="24"/>
          <w:lang w:val="hy-AM"/>
        </w:rPr>
        <w:t>հաշվետու է Ոստիկանության պետին</w:t>
      </w:r>
      <w:r w:rsidRPr="003F1748">
        <w:rPr>
          <w:rFonts w:ascii="MS Mincho" w:eastAsia="MS Mincho" w:hAnsi="MS Mincho" w:cs="MS Mincho" w:hint="eastAsia"/>
          <w:sz w:val="24"/>
          <w:szCs w:val="24"/>
          <w:lang w:val="hy-AM"/>
        </w:rPr>
        <w:t>․</w:t>
      </w:r>
      <w:r w:rsidRPr="003F1748">
        <w:rPr>
          <w:rFonts w:ascii="GHEA Grapalat" w:hAnsi="GHEA Grapalat"/>
          <w:sz w:val="24"/>
          <w:szCs w:val="24"/>
          <w:lang w:val="hy-AM"/>
        </w:rPr>
        <w:t xml:space="preserve"> </w:t>
      </w:r>
    </w:p>
    <w:p w14:paraId="30C87B4A" w14:textId="77777777" w:rsidR="00873889" w:rsidRPr="00E6089D" w:rsidRDefault="00873889" w:rsidP="00873889">
      <w:pPr>
        <w:pStyle w:val="NoSpacing"/>
        <w:spacing w:line="360" w:lineRule="auto"/>
        <w:ind w:left="-630" w:right="-810" w:firstLine="630"/>
        <w:jc w:val="both"/>
        <w:rPr>
          <w:rFonts w:ascii="GHEA Grapalat" w:eastAsia="MS Mincho" w:hAnsi="GHEA Grapalat" w:cs="MS Mincho"/>
          <w:color w:val="EE0000"/>
          <w:sz w:val="24"/>
          <w:szCs w:val="24"/>
          <w:lang w:val="hy-AM"/>
        </w:rPr>
      </w:pPr>
      <w:r w:rsidRPr="003F1748">
        <w:rPr>
          <w:rFonts w:ascii="GHEA Grapalat" w:hAnsi="GHEA Grapalat"/>
          <w:sz w:val="24"/>
          <w:szCs w:val="24"/>
          <w:lang w:val="hy-AM"/>
        </w:rPr>
        <w:t>3) իր իրավասության սահմաններում ընդունում է անհատական իրավական ակտեր, տալիս պարտադիր կատարման ենթակա հանձնարարականներ և հրամաններ</w:t>
      </w:r>
      <w:r>
        <w:rPr>
          <w:rFonts w:ascii="GHEA Grapalat" w:hAnsi="GHEA Grapalat"/>
          <w:sz w:val="24"/>
          <w:szCs w:val="24"/>
          <w:lang w:val="hy-AM"/>
        </w:rPr>
        <w:t xml:space="preserve">, </w:t>
      </w:r>
      <w:r w:rsidRPr="00B2444F">
        <w:rPr>
          <w:rFonts w:ascii="GHEA Grapalat" w:hAnsi="GHEA Grapalat"/>
          <w:sz w:val="24"/>
          <w:szCs w:val="24"/>
          <w:lang w:val="hy-AM"/>
        </w:rPr>
        <w:t xml:space="preserve">այդ թվում՝ իր իրավասության սահմաններում </w:t>
      </w:r>
      <w:r w:rsidRPr="00B2444F">
        <w:rPr>
          <w:rFonts w:ascii="GHEA Grapalat" w:eastAsia="MS Mincho" w:hAnsi="GHEA Grapalat" w:cs="MS Mincho"/>
          <w:sz w:val="24"/>
          <w:szCs w:val="24"/>
          <w:lang w:val="hy-AM"/>
        </w:rPr>
        <w:t>հրաման է արձակում հատուկ միջոցների գործադրման մասին</w:t>
      </w:r>
      <w:r w:rsidRPr="00B2444F">
        <w:rPr>
          <w:rFonts w:ascii="MS Mincho" w:eastAsia="MS Mincho" w:hAnsi="MS Mincho" w:cs="MS Mincho" w:hint="eastAsia"/>
          <w:sz w:val="24"/>
          <w:szCs w:val="24"/>
          <w:lang w:val="hy-AM"/>
        </w:rPr>
        <w:t>․</w:t>
      </w:r>
    </w:p>
    <w:p w14:paraId="162E9888" w14:textId="77777777" w:rsidR="00873889" w:rsidRPr="003F1748" w:rsidRDefault="00873889" w:rsidP="00873889">
      <w:pPr>
        <w:pStyle w:val="NoSpacing"/>
        <w:spacing w:line="360" w:lineRule="auto"/>
        <w:ind w:left="-630" w:right="-810" w:firstLine="630"/>
        <w:jc w:val="both"/>
        <w:rPr>
          <w:rFonts w:eastAsia="MS Mincho" w:cs="MS Mincho"/>
          <w:sz w:val="24"/>
          <w:szCs w:val="24"/>
          <w:lang w:val="hy-AM"/>
        </w:rPr>
      </w:pPr>
      <w:r w:rsidRPr="003F1748">
        <w:rPr>
          <w:rFonts w:ascii="GHEA Grapalat" w:hAnsi="GHEA Grapalat"/>
          <w:sz w:val="24"/>
          <w:szCs w:val="24"/>
          <w:lang w:val="hy-AM"/>
        </w:rPr>
        <w:t xml:space="preserve">4) իր տեղակալների </w:t>
      </w:r>
      <w:proofErr w:type="spellStart"/>
      <w:r w:rsidRPr="003F1748">
        <w:rPr>
          <w:rFonts w:ascii="GHEA Grapalat" w:hAnsi="GHEA Grapalat"/>
          <w:sz w:val="24"/>
          <w:szCs w:val="24"/>
          <w:lang w:val="hy-AM"/>
        </w:rPr>
        <w:t>միջև</w:t>
      </w:r>
      <w:proofErr w:type="spellEnd"/>
      <w:r w:rsidRPr="003F1748">
        <w:rPr>
          <w:rFonts w:ascii="GHEA Grapalat" w:hAnsi="GHEA Grapalat"/>
          <w:sz w:val="24"/>
          <w:szCs w:val="24"/>
          <w:lang w:val="hy-AM"/>
        </w:rPr>
        <w:t xml:space="preserve"> բաշխում է համակարգման ոլորտները</w:t>
      </w:r>
      <w:r w:rsidRPr="003F1748">
        <w:rPr>
          <w:rFonts w:ascii="MS Mincho" w:eastAsia="MS Mincho" w:hAnsi="MS Mincho" w:cs="MS Mincho" w:hint="eastAsia"/>
          <w:sz w:val="24"/>
          <w:szCs w:val="24"/>
          <w:lang w:val="hy-AM"/>
        </w:rPr>
        <w:t>․</w:t>
      </w:r>
    </w:p>
    <w:p w14:paraId="149E5A4C"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5) իր իրավասության սահմաններում ներկայացնում է </w:t>
      </w:r>
      <w:proofErr w:type="spellStart"/>
      <w:r w:rsidRPr="003F1748">
        <w:rPr>
          <w:rFonts w:ascii="GHEA Grapalat" w:hAnsi="GHEA Grapalat"/>
          <w:sz w:val="24"/>
          <w:szCs w:val="24"/>
          <w:lang w:val="hy-AM"/>
        </w:rPr>
        <w:t>Գվարդիան</w:t>
      </w:r>
      <w:proofErr w:type="spellEnd"/>
      <w:r w:rsidRPr="003F1748">
        <w:rPr>
          <w:rFonts w:ascii="GHEA Grapalat" w:hAnsi="GHEA Grapalat"/>
          <w:sz w:val="24"/>
          <w:szCs w:val="24"/>
          <w:lang w:val="hy-AM"/>
        </w:rPr>
        <w:t xml:space="preserve"> պետական և տեղական ինքնակառավարման մարմինների և կազմակերպությունների հետ հարաբերություններում, մասնակցում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գործունեությանը վերաբերող հարցերի քննարկմանը</w:t>
      </w:r>
      <w:r w:rsidRPr="003F1748">
        <w:rPr>
          <w:rFonts w:ascii="MS Mincho" w:eastAsia="MS Mincho" w:hAnsi="MS Mincho" w:cs="MS Mincho" w:hint="eastAsia"/>
          <w:sz w:val="24"/>
          <w:szCs w:val="24"/>
          <w:lang w:val="hy-AM"/>
        </w:rPr>
        <w:t>․</w:t>
      </w:r>
    </w:p>
    <w:p w14:paraId="19FAD4A0"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6) Ոստիկանության պետի քննարկմանն է ներկայացնում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գործունեությանը վերաբերող առաջարկներ, Ոստիկանության պետի հանձնարարականների և հրամանների նախագծեր</w:t>
      </w:r>
      <w:r w:rsidRPr="003F1748">
        <w:rPr>
          <w:rFonts w:ascii="MS Mincho" w:eastAsia="MS Mincho" w:hAnsi="MS Mincho" w:cs="MS Mincho" w:hint="eastAsia"/>
          <w:sz w:val="24"/>
          <w:szCs w:val="24"/>
          <w:lang w:val="hy-AM"/>
        </w:rPr>
        <w:t>․</w:t>
      </w:r>
    </w:p>
    <w:p w14:paraId="46BBCEBF"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7) իր իրավասության </w:t>
      </w:r>
      <w:r w:rsidRPr="00B2444F">
        <w:rPr>
          <w:rFonts w:ascii="GHEA Grapalat" w:hAnsi="GHEA Grapalat"/>
          <w:sz w:val="24"/>
          <w:szCs w:val="24"/>
          <w:lang w:val="hy-AM"/>
        </w:rPr>
        <w:t>սահմաններում</w:t>
      </w:r>
      <w:r w:rsidRPr="003F1748">
        <w:rPr>
          <w:rFonts w:ascii="GHEA Grapalat" w:eastAsia="MS Mincho" w:hAnsi="GHEA Grapalat" w:cs="MS Mincho"/>
          <w:sz w:val="24"/>
          <w:szCs w:val="24"/>
          <w:lang w:val="hy-AM"/>
        </w:rPr>
        <w:t xml:space="preserve"> </w:t>
      </w:r>
      <w:proofErr w:type="spellStart"/>
      <w:r w:rsidRPr="003F1748">
        <w:rPr>
          <w:rFonts w:ascii="GHEA Grapalat" w:eastAsia="MS Mincho" w:hAnsi="GHEA Grapalat" w:cs="MS Mincho"/>
          <w:sz w:val="24"/>
          <w:szCs w:val="24"/>
          <w:lang w:val="hy-AM"/>
        </w:rPr>
        <w:t>Գվարդիայի</w:t>
      </w:r>
      <w:proofErr w:type="spellEnd"/>
      <w:r w:rsidRPr="003F1748">
        <w:rPr>
          <w:rFonts w:ascii="GHEA Grapalat" w:eastAsia="MS Mincho" w:hAnsi="GHEA Grapalat" w:cs="MS Mincho"/>
          <w:sz w:val="24"/>
          <w:szCs w:val="24"/>
          <w:lang w:val="hy-AM"/>
        </w:rPr>
        <w:t xml:space="preserve"> հրամանատարի տեղակալներին և </w:t>
      </w:r>
      <w:proofErr w:type="spellStart"/>
      <w:r w:rsidRPr="003F1748">
        <w:rPr>
          <w:rFonts w:ascii="GHEA Grapalat" w:eastAsia="MS Mincho" w:hAnsi="GHEA Grapalat" w:cs="MS Mincho"/>
          <w:sz w:val="24"/>
          <w:szCs w:val="24"/>
          <w:lang w:val="hy-AM"/>
        </w:rPr>
        <w:t>Գվարդիայի</w:t>
      </w:r>
      <w:proofErr w:type="spellEnd"/>
      <w:r w:rsidRPr="003F1748">
        <w:rPr>
          <w:rFonts w:ascii="GHEA Grapalat" w:eastAsia="MS Mincho" w:hAnsi="GHEA Grapalat" w:cs="MS Mincho"/>
          <w:sz w:val="24"/>
          <w:szCs w:val="24"/>
          <w:lang w:val="hy-AM"/>
        </w:rPr>
        <w:t xml:space="preserve"> ստորաբաժանումների </w:t>
      </w:r>
      <w:r w:rsidRPr="003F1748">
        <w:rPr>
          <w:rFonts w:ascii="GHEA Grapalat" w:hAnsi="GHEA Grapalat"/>
          <w:sz w:val="24"/>
          <w:szCs w:val="24"/>
          <w:lang w:val="hy-AM"/>
        </w:rPr>
        <w:t>ղեկավարներին (հրամանատարների</w:t>
      </w:r>
      <w:r w:rsidRPr="003F1748">
        <w:rPr>
          <w:rFonts w:ascii="GHEA Grapalat" w:eastAsia="MS Mincho" w:hAnsi="GHEA Grapalat" w:cs="MS Mincho"/>
          <w:sz w:val="24"/>
          <w:szCs w:val="24"/>
          <w:lang w:val="hy-AM"/>
        </w:rPr>
        <w:t>ն) է փոխանցում Ոստիկանության պետի հանձնարարականները, ապահովում է դրանց կատարումը և արդյունքների մասին զեկուցում է Ոստիկանության պետին</w:t>
      </w:r>
      <w:r w:rsidRPr="003F1748">
        <w:rPr>
          <w:rFonts w:ascii="MS Mincho" w:eastAsia="MS Mincho" w:hAnsi="MS Mincho" w:cs="MS Mincho" w:hint="eastAsia"/>
          <w:sz w:val="24"/>
          <w:szCs w:val="24"/>
          <w:lang w:val="hy-AM"/>
        </w:rPr>
        <w:t>․</w:t>
      </w:r>
    </w:p>
    <w:p w14:paraId="2DF76050"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eastAsia="MS Mincho" w:hAnsi="GHEA Grapalat" w:cs="MS Mincho"/>
          <w:sz w:val="24"/>
          <w:szCs w:val="24"/>
          <w:lang w:val="hy-AM"/>
        </w:rPr>
        <w:t xml:space="preserve">8) Ոստիկանության պետին է ներկայացնում </w:t>
      </w:r>
      <w:proofErr w:type="spellStart"/>
      <w:r w:rsidRPr="003F1748">
        <w:rPr>
          <w:rFonts w:ascii="GHEA Grapalat" w:eastAsia="MS Mincho" w:hAnsi="GHEA Grapalat" w:cs="MS Mincho"/>
          <w:sz w:val="24"/>
          <w:szCs w:val="24"/>
          <w:lang w:val="hy-AM"/>
        </w:rPr>
        <w:t>Գվարդիայի</w:t>
      </w:r>
      <w:proofErr w:type="spellEnd"/>
      <w:r w:rsidRPr="003F1748">
        <w:rPr>
          <w:rFonts w:ascii="GHEA Grapalat" w:eastAsia="MS Mincho" w:hAnsi="GHEA Grapalat" w:cs="MS Mincho"/>
          <w:sz w:val="24"/>
          <w:szCs w:val="24"/>
          <w:lang w:val="hy-AM"/>
        </w:rPr>
        <w:t xml:space="preserve"> գործունեության արդյունքները</w:t>
      </w:r>
      <w:r w:rsidRPr="003F1748">
        <w:rPr>
          <w:rFonts w:ascii="MS Mincho" w:eastAsia="MS Mincho" w:hAnsi="MS Mincho" w:cs="MS Mincho" w:hint="eastAsia"/>
          <w:sz w:val="24"/>
          <w:szCs w:val="24"/>
          <w:lang w:val="hy-AM"/>
        </w:rPr>
        <w:t>․</w:t>
      </w:r>
    </w:p>
    <w:p w14:paraId="06369842"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9) իր իրավասության սահմաններում պաշտոնի է նշանակում և պաշտոնից ազատում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ծառայողներին</w:t>
      </w:r>
      <w:r w:rsidRPr="003F1748">
        <w:rPr>
          <w:rFonts w:ascii="MS Mincho" w:eastAsia="MS Mincho" w:hAnsi="MS Mincho" w:cs="MS Mincho" w:hint="eastAsia"/>
          <w:sz w:val="24"/>
          <w:szCs w:val="24"/>
          <w:lang w:val="hy-AM"/>
        </w:rPr>
        <w:t>․</w:t>
      </w:r>
    </w:p>
    <w:p w14:paraId="777BE27B"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lastRenderedPageBreak/>
        <w:t xml:space="preserve">10) օրենքով սահմանված դեպքերում և կարգով միջնորդություններ է ներկայացնում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ծառայողներին պաշտոնի նշանակելու և պաշտոնից ազատելու վերաբերյալ</w:t>
      </w:r>
      <w:r w:rsidRPr="003F1748">
        <w:rPr>
          <w:rFonts w:ascii="MS Mincho" w:eastAsia="MS Mincho" w:hAnsi="MS Mincho" w:cs="MS Mincho" w:hint="eastAsia"/>
          <w:sz w:val="24"/>
          <w:szCs w:val="24"/>
          <w:lang w:val="hy-AM"/>
        </w:rPr>
        <w:t>․</w:t>
      </w:r>
    </w:p>
    <w:p w14:paraId="66AC85F6"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11) իր իրավասության սահմաններում խրախուսում և կարգապահական տույժի է ենթարկում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ծառայողներին</w:t>
      </w:r>
      <w:r w:rsidRPr="003F1748">
        <w:rPr>
          <w:rFonts w:ascii="MS Mincho" w:eastAsia="MS Mincho" w:hAnsi="MS Mincho" w:cs="MS Mincho" w:hint="eastAsia"/>
          <w:sz w:val="24"/>
          <w:szCs w:val="24"/>
          <w:lang w:val="hy-AM"/>
        </w:rPr>
        <w:t>․</w:t>
      </w:r>
    </w:p>
    <w:p w14:paraId="039C232F" w14:textId="77777777" w:rsidR="00873889" w:rsidRPr="003F1748" w:rsidRDefault="00873889" w:rsidP="00873889">
      <w:pPr>
        <w:pStyle w:val="NoSpacing"/>
        <w:spacing w:line="360" w:lineRule="auto"/>
        <w:ind w:left="-630" w:right="-810" w:firstLine="630"/>
        <w:jc w:val="both"/>
        <w:rPr>
          <w:rFonts w:ascii="GHEA Grapalat" w:eastAsia="MS Mincho" w:hAnsi="GHEA Grapalat" w:cs="MS Mincho"/>
          <w:sz w:val="24"/>
          <w:szCs w:val="24"/>
          <w:lang w:val="hy-AM"/>
        </w:rPr>
      </w:pPr>
      <w:r w:rsidRPr="003F1748">
        <w:rPr>
          <w:rFonts w:ascii="GHEA Grapalat" w:hAnsi="GHEA Grapalat"/>
          <w:sz w:val="24"/>
          <w:szCs w:val="24"/>
          <w:lang w:val="hy-AM"/>
        </w:rPr>
        <w:t xml:space="preserve">12) հաստատում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գործունեության պլանները</w:t>
      </w:r>
      <w:r>
        <w:rPr>
          <w:rFonts w:ascii="GHEA Grapalat" w:hAnsi="GHEA Grapalat"/>
          <w:sz w:val="24"/>
          <w:szCs w:val="24"/>
          <w:lang w:val="hy-AM"/>
        </w:rPr>
        <w:t>,</w:t>
      </w:r>
      <w:r w:rsidRPr="003F1748">
        <w:rPr>
          <w:rFonts w:ascii="GHEA Grapalat" w:hAnsi="GHEA Grapalat"/>
          <w:sz w:val="24"/>
          <w:szCs w:val="24"/>
          <w:lang w:val="hy-AM"/>
        </w:rPr>
        <w:t xml:space="preserve"> </w:t>
      </w:r>
      <w:proofErr w:type="spellStart"/>
      <w:r w:rsidRPr="003F1748">
        <w:rPr>
          <w:rFonts w:ascii="GHEA Grapalat" w:hAnsi="GHEA Grapalat"/>
          <w:sz w:val="24"/>
          <w:szCs w:val="24"/>
          <w:lang w:val="hy-AM"/>
        </w:rPr>
        <w:t>մարտավարամասնագիտական</w:t>
      </w:r>
      <w:proofErr w:type="spellEnd"/>
      <w:r w:rsidRPr="003F1748">
        <w:rPr>
          <w:rFonts w:ascii="GHEA Grapalat" w:hAnsi="GHEA Grapalat"/>
          <w:sz w:val="24"/>
          <w:szCs w:val="24"/>
          <w:lang w:val="hy-AM"/>
        </w:rPr>
        <w:t xml:space="preserve"> </w:t>
      </w:r>
      <w:r>
        <w:rPr>
          <w:rFonts w:ascii="GHEA Grapalat" w:hAnsi="GHEA Grapalat"/>
          <w:sz w:val="24"/>
          <w:szCs w:val="24"/>
          <w:lang w:val="hy-AM"/>
        </w:rPr>
        <w:t xml:space="preserve">և այլ </w:t>
      </w:r>
      <w:r w:rsidRPr="003F1748">
        <w:rPr>
          <w:rFonts w:ascii="GHEA Grapalat" w:hAnsi="GHEA Grapalat"/>
          <w:sz w:val="24"/>
          <w:szCs w:val="24"/>
          <w:lang w:val="hy-AM"/>
        </w:rPr>
        <w:t>փաստաթղթերը</w:t>
      </w:r>
      <w:r w:rsidRPr="003F1748">
        <w:rPr>
          <w:rFonts w:ascii="MS Mincho" w:eastAsia="MS Mincho" w:hAnsi="MS Mincho" w:cs="MS Mincho" w:hint="eastAsia"/>
          <w:sz w:val="24"/>
          <w:szCs w:val="24"/>
          <w:lang w:val="hy-AM"/>
        </w:rPr>
        <w:t>․</w:t>
      </w:r>
    </w:p>
    <w:p w14:paraId="17FE7C5F" w14:textId="77777777" w:rsidR="00873889" w:rsidRPr="003F1748"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13) իրականացնում է օրենքով և դրա հիման վրա ընդունված այլ իրավական ակտերով նախատեսված այլ լիազորություններ:</w:t>
      </w:r>
    </w:p>
    <w:p w14:paraId="18F60821" w14:textId="77777777" w:rsidR="00873889" w:rsidRPr="008F2C12" w:rsidRDefault="00873889" w:rsidP="00873889">
      <w:pPr>
        <w:pStyle w:val="NoSpacing"/>
        <w:spacing w:line="360" w:lineRule="auto"/>
        <w:ind w:left="-630" w:right="-810" w:firstLine="630"/>
        <w:jc w:val="both"/>
        <w:rPr>
          <w:rFonts w:ascii="GHEA Grapalat" w:hAnsi="GHEA Grapalat"/>
          <w:sz w:val="24"/>
          <w:szCs w:val="24"/>
          <w:lang w:val="hy-AM"/>
        </w:rPr>
      </w:pPr>
      <w:r w:rsidRPr="003F1748">
        <w:rPr>
          <w:rFonts w:ascii="GHEA Grapalat" w:hAnsi="GHEA Grapalat"/>
          <w:sz w:val="24"/>
          <w:szCs w:val="24"/>
          <w:lang w:val="hy-AM"/>
        </w:rPr>
        <w:t>28</w:t>
      </w:r>
      <w:r w:rsidRPr="003F1748">
        <w:rPr>
          <w:rFonts w:ascii="MS Mincho" w:eastAsia="MS Mincho" w:hAnsi="MS Mincho" w:cs="MS Mincho" w:hint="eastAsia"/>
          <w:sz w:val="24"/>
          <w:szCs w:val="24"/>
          <w:lang w:val="hy-AM"/>
        </w:rPr>
        <w:t>․</w:t>
      </w:r>
      <w:r w:rsidRPr="003F1748">
        <w:rPr>
          <w:rFonts w:ascii="GHEA Grapalat" w:eastAsia="MS Mincho" w:hAnsi="GHEA Grapalat" w:cs="MS Mincho"/>
          <w:sz w:val="24"/>
          <w:szCs w:val="24"/>
          <w:lang w:val="hy-AM"/>
        </w:rPr>
        <w:t xml:space="preserve">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հրամանատարն ունի տեղակալներ, որոնք հսկողություն են իրականացնում իրենց համակարգման ներքո գտնվող՝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լիազորությունների պատշաճ կատարման նկատմամբ։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հրամանատարի տեղակալները </w:t>
      </w:r>
      <w:r w:rsidRPr="00B2444F">
        <w:rPr>
          <w:rFonts w:ascii="GHEA Grapalat" w:hAnsi="GHEA Grapalat"/>
          <w:sz w:val="24"/>
          <w:szCs w:val="24"/>
          <w:lang w:val="hy-AM"/>
        </w:rPr>
        <w:t>անմիջականորեն</w:t>
      </w:r>
      <w:r w:rsidRPr="00B04C02">
        <w:rPr>
          <w:rFonts w:ascii="GHEA Grapalat" w:hAnsi="GHEA Grapalat"/>
          <w:color w:val="EE0000"/>
          <w:sz w:val="24"/>
          <w:szCs w:val="24"/>
          <w:lang w:val="hy-AM"/>
        </w:rPr>
        <w:t xml:space="preserve"> </w:t>
      </w:r>
      <w:r w:rsidRPr="003F1748">
        <w:rPr>
          <w:rFonts w:ascii="GHEA Grapalat" w:hAnsi="GHEA Grapalat"/>
          <w:sz w:val="24"/>
          <w:szCs w:val="24"/>
          <w:lang w:val="hy-AM"/>
        </w:rPr>
        <w:t xml:space="preserve">հաշվետու են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հրամանատարին։ </w:t>
      </w:r>
      <w:proofErr w:type="spellStart"/>
      <w:r w:rsidRPr="008F2C12">
        <w:rPr>
          <w:rFonts w:ascii="GHEA Grapalat" w:hAnsi="GHEA Grapalat"/>
          <w:sz w:val="24"/>
          <w:szCs w:val="24"/>
          <w:lang w:val="hy-AM"/>
        </w:rPr>
        <w:t>Գվարդիայի</w:t>
      </w:r>
      <w:proofErr w:type="spellEnd"/>
      <w:r w:rsidRPr="008F2C12">
        <w:rPr>
          <w:rFonts w:ascii="GHEA Grapalat" w:hAnsi="GHEA Grapalat"/>
          <w:sz w:val="24"/>
          <w:szCs w:val="24"/>
          <w:lang w:val="hy-AM"/>
        </w:rPr>
        <w:t xml:space="preserve"> հրամանատարի տեղակալն իր իրավասության սահմաններում </w:t>
      </w:r>
      <w:r w:rsidRPr="008F2C12">
        <w:rPr>
          <w:rFonts w:ascii="GHEA Grapalat" w:eastAsia="MS Mincho" w:hAnsi="GHEA Grapalat" w:cs="MS Mincho"/>
          <w:sz w:val="24"/>
          <w:szCs w:val="24"/>
          <w:lang w:val="hy-AM"/>
        </w:rPr>
        <w:t>հրաման է արձակում հատուկ միջոցների գործադրման մասին։</w:t>
      </w:r>
    </w:p>
    <w:p w14:paraId="31A295A2" w14:textId="555D7385" w:rsidR="00873889" w:rsidRPr="008F2C12" w:rsidRDefault="00873889" w:rsidP="00873889">
      <w:pPr>
        <w:pStyle w:val="NoSpacing"/>
        <w:spacing w:line="360" w:lineRule="auto"/>
        <w:ind w:left="-630" w:right="-810" w:firstLine="630"/>
        <w:jc w:val="both"/>
        <w:rPr>
          <w:rFonts w:ascii="GHEA Grapalat" w:hAnsi="GHEA Grapalat"/>
          <w:sz w:val="24"/>
          <w:szCs w:val="24"/>
          <w:lang w:val="hy-AM"/>
        </w:rPr>
      </w:pPr>
      <w:r w:rsidRPr="008F2C12">
        <w:rPr>
          <w:rFonts w:ascii="GHEA Grapalat" w:hAnsi="GHEA Grapalat"/>
          <w:sz w:val="24"/>
          <w:szCs w:val="24"/>
          <w:lang w:val="hy-AM"/>
        </w:rPr>
        <w:t xml:space="preserve">29. </w:t>
      </w:r>
      <w:proofErr w:type="spellStart"/>
      <w:r w:rsidRPr="008F2C12">
        <w:rPr>
          <w:rFonts w:ascii="GHEA Grapalat" w:hAnsi="GHEA Grapalat"/>
          <w:sz w:val="24"/>
          <w:szCs w:val="24"/>
          <w:lang w:val="hy-AM"/>
        </w:rPr>
        <w:t>Գվարդիայի</w:t>
      </w:r>
      <w:proofErr w:type="spellEnd"/>
      <w:r w:rsidRPr="008F2C12">
        <w:rPr>
          <w:rFonts w:ascii="GHEA Grapalat" w:hAnsi="GHEA Grapalat"/>
          <w:sz w:val="24"/>
          <w:szCs w:val="24"/>
          <w:lang w:val="hy-AM"/>
        </w:rPr>
        <w:t xml:space="preserve"> ստորաբաժանումների աշխատանքները կազմակերպում և ղեկավարում են տվյալ ստորաբաժանումների ղեկավարները (հրամանատարները), որոնք հաշվետու են իրենց անմիջական ղեկավարին (հրամանատարին): </w:t>
      </w:r>
      <w:proofErr w:type="spellStart"/>
      <w:r w:rsidRPr="008F2C12">
        <w:rPr>
          <w:rFonts w:ascii="GHEA Grapalat" w:hAnsi="GHEA Grapalat"/>
          <w:sz w:val="24"/>
          <w:szCs w:val="24"/>
          <w:lang w:val="hy-AM"/>
        </w:rPr>
        <w:t>Գվարդիայի</w:t>
      </w:r>
      <w:proofErr w:type="spellEnd"/>
      <w:r w:rsidRPr="008F2C12">
        <w:rPr>
          <w:rFonts w:ascii="GHEA Grapalat" w:hAnsi="GHEA Grapalat"/>
          <w:sz w:val="24"/>
          <w:szCs w:val="24"/>
          <w:lang w:val="hy-AM"/>
        </w:rPr>
        <w:t xml:space="preserve"> իրավասու ստորաբաժանման հրամանատարն իր իրավասության սահմաններում </w:t>
      </w:r>
      <w:r w:rsidRPr="008F2C12">
        <w:rPr>
          <w:rFonts w:ascii="GHEA Grapalat" w:eastAsia="MS Mincho" w:hAnsi="GHEA Grapalat" w:cs="MS Mincho"/>
          <w:sz w:val="24"/>
          <w:szCs w:val="24"/>
          <w:lang w:val="hy-AM"/>
        </w:rPr>
        <w:t>հրաման է արձակում հատուկ միջոցների գործադրման մասին։</w:t>
      </w:r>
      <w:r w:rsidR="00637CE3" w:rsidRPr="00637CE3">
        <w:rPr>
          <w:rFonts w:ascii="GHEA Grapalat" w:hAnsi="GHEA Grapalat"/>
          <w:sz w:val="24"/>
          <w:szCs w:val="24"/>
          <w:lang w:val="hy-AM"/>
        </w:rPr>
        <w:t xml:space="preserve"> </w:t>
      </w:r>
      <w:proofErr w:type="spellStart"/>
      <w:r w:rsidR="00637CE3" w:rsidRPr="00711603">
        <w:rPr>
          <w:rFonts w:ascii="GHEA Grapalat" w:hAnsi="GHEA Grapalat"/>
          <w:sz w:val="24"/>
          <w:szCs w:val="24"/>
          <w:lang w:val="hy-AM"/>
        </w:rPr>
        <w:t>Գվարդիայի</w:t>
      </w:r>
      <w:proofErr w:type="spellEnd"/>
      <w:r w:rsidR="00637CE3" w:rsidRPr="00711603">
        <w:rPr>
          <w:rFonts w:ascii="GHEA Grapalat" w:hAnsi="GHEA Grapalat"/>
          <w:sz w:val="24"/>
          <w:szCs w:val="24"/>
          <w:lang w:val="hy-AM"/>
        </w:rPr>
        <w:t xml:space="preserve"> տարածքային ստորաբաժանումների, բացառությամբ ուղեկցող սպայական վաշտի, հրամանատարներն իրենց իրավասության սահմաններում ընդունում են անհատական իրավական ակտեր</w:t>
      </w:r>
      <w:r w:rsidR="00637CE3" w:rsidRPr="00711603">
        <w:rPr>
          <w:rFonts w:ascii="GHEA Grapalat" w:eastAsia="Times New Roman" w:hAnsi="GHEA Grapalat" w:cs="Times New Roman"/>
          <w:sz w:val="24"/>
          <w:szCs w:val="24"/>
          <w:lang w:val="hy-AM" w:eastAsia="en-US"/>
        </w:rPr>
        <w:t>։</w:t>
      </w:r>
    </w:p>
    <w:p w14:paraId="2F67C4A6" w14:textId="5E5C8C63" w:rsidR="00780CD0" w:rsidRPr="00873889" w:rsidRDefault="00873889" w:rsidP="00873889">
      <w:pPr>
        <w:pStyle w:val="NoSpacing"/>
        <w:spacing w:line="360" w:lineRule="auto"/>
        <w:ind w:left="-630" w:right="-810" w:firstLine="630"/>
        <w:jc w:val="both"/>
        <w:rPr>
          <w:rFonts w:ascii="GHEA Grapalat" w:hAnsi="GHEA Grapalat"/>
          <w:strike/>
          <w:sz w:val="24"/>
          <w:szCs w:val="24"/>
          <w:lang w:val="hy-AM"/>
        </w:rPr>
      </w:pPr>
      <w:r w:rsidRPr="008F2C12">
        <w:rPr>
          <w:rFonts w:ascii="GHEA Grapalat" w:hAnsi="GHEA Grapalat"/>
          <w:sz w:val="24"/>
          <w:szCs w:val="24"/>
          <w:lang w:val="hy-AM"/>
        </w:rPr>
        <w:t xml:space="preserve">30. </w:t>
      </w:r>
      <w:proofErr w:type="spellStart"/>
      <w:r w:rsidRPr="008F2C12">
        <w:rPr>
          <w:rFonts w:ascii="GHEA Grapalat" w:hAnsi="GHEA Grapalat"/>
          <w:sz w:val="24"/>
          <w:szCs w:val="24"/>
          <w:lang w:val="hy-AM"/>
        </w:rPr>
        <w:t>Գվարդիայի</w:t>
      </w:r>
      <w:proofErr w:type="spellEnd"/>
      <w:r w:rsidRPr="008F2C12">
        <w:rPr>
          <w:rFonts w:ascii="GHEA Grapalat" w:hAnsi="GHEA Grapalat"/>
          <w:sz w:val="24"/>
          <w:szCs w:val="24"/>
          <w:lang w:val="hy-AM"/>
        </w:rPr>
        <w:t xml:space="preserve"> հրամանատարի ժամանակավոր բացակայության դեպքո</w:t>
      </w:r>
      <w:r w:rsidRPr="003F1748">
        <w:rPr>
          <w:rFonts w:ascii="GHEA Grapalat" w:hAnsi="GHEA Grapalat"/>
          <w:sz w:val="24"/>
          <w:szCs w:val="24"/>
          <w:lang w:val="hy-AM"/>
        </w:rPr>
        <w:t xml:space="preserve">ւմ նրան, Ներքին գործերի նախարարի հրամանով, փոխարինում է </w:t>
      </w:r>
      <w:proofErr w:type="spellStart"/>
      <w:r w:rsidRPr="003F1748">
        <w:rPr>
          <w:rFonts w:ascii="GHEA Grapalat" w:hAnsi="GHEA Grapalat"/>
          <w:sz w:val="24"/>
          <w:szCs w:val="24"/>
          <w:lang w:val="hy-AM"/>
        </w:rPr>
        <w:t>Գվարդիայի</w:t>
      </w:r>
      <w:proofErr w:type="spellEnd"/>
      <w:r w:rsidRPr="003F1748">
        <w:rPr>
          <w:rFonts w:ascii="GHEA Grapalat" w:hAnsi="GHEA Grapalat"/>
          <w:sz w:val="24"/>
          <w:szCs w:val="24"/>
          <w:lang w:val="hy-AM"/>
        </w:rPr>
        <w:t xml:space="preserve"> հրամանատարի տեղակալներից մեկը։</w:t>
      </w:r>
    </w:p>
    <w:sectPr w:rsidR="00780CD0" w:rsidRPr="00873889" w:rsidSect="003D76E7">
      <w:pgSz w:w="12240" w:h="15840"/>
      <w:pgMar w:top="284" w:right="1467" w:bottom="142"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54DA"/>
    <w:multiLevelType w:val="multilevel"/>
    <w:tmpl w:val="D25E1F0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C529DB"/>
    <w:multiLevelType w:val="hybridMultilevel"/>
    <w:tmpl w:val="267846FE"/>
    <w:lvl w:ilvl="0" w:tplc="DC20385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81F32"/>
    <w:multiLevelType w:val="hybridMultilevel"/>
    <w:tmpl w:val="7EC605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101FC"/>
    <w:multiLevelType w:val="hybridMultilevel"/>
    <w:tmpl w:val="BED0CF70"/>
    <w:lvl w:ilvl="0" w:tplc="716838D6">
      <w:start w:val="1"/>
      <w:numFmt w:val="bullet"/>
      <w:lvlText w:val="•"/>
      <w:lvlJc w:val="left"/>
      <w:pPr>
        <w:tabs>
          <w:tab w:val="num" w:pos="720"/>
        </w:tabs>
        <w:ind w:left="720" w:hanging="360"/>
      </w:pPr>
      <w:rPr>
        <w:rFonts w:ascii="Arial" w:hAnsi="Arial" w:hint="default"/>
      </w:rPr>
    </w:lvl>
    <w:lvl w:ilvl="1" w:tplc="DD2A5520" w:tentative="1">
      <w:start w:val="1"/>
      <w:numFmt w:val="bullet"/>
      <w:lvlText w:val="•"/>
      <w:lvlJc w:val="left"/>
      <w:pPr>
        <w:tabs>
          <w:tab w:val="num" w:pos="1440"/>
        </w:tabs>
        <w:ind w:left="1440" w:hanging="360"/>
      </w:pPr>
      <w:rPr>
        <w:rFonts w:ascii="Arial" w:hAnsi="Arial" w:hint="default"/>
      </w:rPr>
    </w:lvl>
    <w:lvl w:ilvl="2" w:tplc="31AAB336" w:tentative="1">
      <w:start w:val="1"/>
      <w:numFmt w:val="bullet"/>
      <w:lvlText w:val="•"/>
      <w:lvlJc w:val="left"/>
      <w:pPr>
        <w:tabs>
          <w:tab w:val="num" w:pos="2160"/>
        </w:tabs>
        <w:ind w:left="2160" w:hanging="360"/>
      </w:pPr>
      <w:rPr>
        <w:rFonts w:ascii="Arial" w:hAnsi="Arial" w:hint="default"/>
      </w:rPr>
    </w:lvl>
    <w:lvl w:ilvl="3" w:tplc="C2AE3784" w:tentative="1">
      <w:start w:val="1"/>
      <w:numFmt w:val="bullet"/>
      <w:lvlText w:val="•"/>
      <w:lvlJc w:val="left"/>
      <w:pPr>
        <w:tabs>
          <w:tab w:val="num" w:pos="2880"/>
        </w:tabs>
        <w:ind w:left="2880" w:hanging="360"/>
      </w:pPr>
      <w:rPr>
        <w:rFonts w:ascii="Arial" w:hAnsi="Arial" w:hint="default"/>
      </w:rPr>
    </w:lvl>
    <w:lvl w:ilvl="4" w:tplc="3B64CAF2" w:tentative="1">
      <w:start w:val="1"/>
      <w:numFmt w:val="bullet"/>
      <w:lvlText w:val="•"/>
      <w:lvlJc w:val="left"/>
      <w:pPr>
        <w:tabs>
          <w:tab w:val="num" w:pos="3600"/>
        </w:tabs>
        <w:ind w:left="3600" w:hanging="360"/>
      </w:pPr>
      <w:rPr>
        <w:rFonts w:ascii="Arial" w:hAnsi="Arial" w:hint="default"/>
      </w:rPr>
    </w:lvl>
    <w:lvl w:ilvl="5" w:tplc="3C1C8B80" w:tentative="1">
      <w:start w:val="1"/>
      <w:numFmt w:val="bullet"/>
      <w:lvlText w:val="•"/>
      <w:lvlJc w:val="left"/>
      <w:pPr>
        <w:tabs>
          <w:tab w:val="num" w:pos="4320"/>
        </w:tabs>
        <w:ind w:left="4320" w:hanging="360"/>
      </w:pPr>
      <w:rPr>
        <w:rFonts w:ascii="Arial" w:hAnsi="Arial" w:hint="default"/>
      </w:rPr>
    </w:lvl>
    <w:lvl w:ilvl="6" w:tplc="161A224C" w:tentative="1">
      <w:start w:val="1"/>
      <w:numFmt w:val="bullet"/>
      <w:lvlText w:val="•"/>
      <w:lvlJc w:val="left"/>
      <w:pPr>
        <w:tabs>
          <w:tab w:val="num" w:pos="5040"/>
        </w:tabs>
        <w:ind w:left="5040" w:hanging="360"/>
      </w:pPr>
      <w:rPr>
        <w:rFonts w:ascii="Arial" w:hAnsi="Arial" w:hint="default"/>
      </w:rPr>
    </w:lvl>
    <w:lvl w:ilvl="7" w:tplc="46BC0A5A" w:tentative="1">
      <w:start w:val="1"/>
      <w:numFmt w:val="bullet"/>
      <w:lvlText w:val="•"/>
      <w:lvlJc w:val="left"/>
      <w:pPr>
        <w:tabs>
          <w:tab w:val="num" w:pos="5760"/>
        </w:tabs>
        <w:ind w:left="5760" w:hanging="360"/>
      </w:pPr>
      <w:rPr>
        <w:rFonts w:ascii="Arial" w:hAnsi="Arial" w:hint="default"/>
      </w:rPr>
    </w:lvl>
    <w:lvl w:ilvl="8" w:tplc="74020E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2060781"/>
    <w:multiLevelType w:val="hybridMultilevel"/>
    <w:tmpl w:val="06901576"/>
    <w:lvl w:ilvl="0" w:tplc="BFB04AA6">
      <w:start w:val="1"/>
      <w:numFmt w:val="bullet"/>
      <w:lvlText w:val="•"/>
      <w:lvlJc w:val="left"/>
      <w:pPr>
        <w:tabs>
          <w:tab w:val="num" w:pos="720"/>
        </w:tabs>
        <w:ind w:left="720" w:hanging="360"/>
      </w:pPr>
      <w:rPr>
        <w:rFonts w:ascii="Arial" w:hAnsi="Arial" w:hint="default"/>
      </w:rPr>
    </w:lvl>
    <w:lvl w:ilvl="1" w:tplc="38BA8EFE" w:tentative="1">
      <w:start w:val="1"/>
      <w:numFmt w:val="bullet"/>
      <w:lvlText w:val="•"/>
      <w:lvlJc w:val="left"/>
      <w:pPr>
        <w:tabs>
          <w:tab w:val="num" w:pos="1440"/>
        </w:tabs>
        <w:ind w:left="1440" w:hanging="360"/>
      </w:pPr>
      <w:rPr>
        <w:rFonts w:ascii="Arial" w:hAnsi="Arial" w:hint="default"/>
      </w:rPr>
    </w:lvl>
    <w:lvl w:ilvl="2" w:tplc="1570CC98" w:tentative="1">
      <w:start w:val="1"/>
      <w:numFmt w:val="bullet"/>
      <w:lvlText w:val="•"/>
      <w:lvlJc w:val="left"/>
      <w:pPr>
        <w:tabs>
          <w:tab w:val="num" w:pos="2160"/>
        </w:tabs>
        <w:ind w:left="2160" w:hanging="360"/>
      </w:pPr>
      <w:rPr>
        <w:rFonts w:ascii="Arial" w:hAnsi="Arial" w:hint="default"/>
      </w:rPr>
    </w:lvl>
    <w:lvl w:ilvl="3" w:tplc="9A96156C" w:tentative="1">
      <w:start w:val="1"/>
      <w:numFmt w:val="bullet"/>
      <w:lvlText w:val="•"/>
      <w:lvlJc w:val="left"/>
      <w:pPr>
        <w:tabs>
          <w:tab w:val="num" w:pos="2880"/>
        </w:tabs>
        <w:ind w:left="2880" w:hanging="360"/>
      </w:pPr>
      <w:rPr>
        <w:rFonts w:ascii="Arial" w:hAnsi="Arial" w:hint="default"/>
      </w:rPr>
    </w:lvl>
    <w:lvl w:ilvl="4" w:tplc="168A177C" w:tentative="1">
      <w:start w:val="1"/>
      <w:numFmt w:val="bullet"/>
      <w:lvlText w:val="•"/>
      <w:lvlJc w:val="left"/>
      <w:pPr>
        <w:tabs>
          <w:tab w:val="num" w:pos="3600"/>
        </w:tabs>
        <w:ind w:left="3600" w:hanging="360"/>
      </w:pPr>
      <w:rPr>
        <w:rFonts w:ascii="Arial" w:hAnsi="Arial" w:hint="default"/>
      </w:rPr>
    </w:lvl>
    <w:lvl w:ilvl="5" w:tplc="6F14ABE4" w:tentative="1">
      <w:start w:val="1"/>
      <w:numFmt w:val="bullet"/>
      <w:lvlText w:val="•"/>
      <w:lvlJc w:val="left"/>
      <w:pPr>
        <w:tabs>
          <w:tab w:val="num" w:pos="4320"/>
        </w:tabs>
        <w:ind w:left="4320" w:hanging="360"/>
      </w:pPr>
      <w:rPr>
        <w:rFonts w:ascii="Arial" w:hAnsi="Arial" w:hint="default"/>
      </w:rPr>
    </w:lvl>
    <w:lvl w:ilvl="6" w:tplc="FE4E8FB8" w:tentative="1">
      <w:start w:val="1"/>
      <w:numFmt w:val="bullet"/>
      <w:lvlText w:val="•"/>
      <w:lvlJc w:val="left"/>
      <w:pPr>
        <w:tabs>
          <w:tab w:val="num" w:pos="5040"/>
        </w:tabs>
        <w:ind w:left="5040" w:hanging="360"/>
      </w:pPr>
      <w:rPr>
        <w:rFonts w:ascii="Arial" w:hAnsi="Arial" w:hint="default"/>
      </w:rPr>
    </w:lvl>
    <w:lvl w:ilvl="7" w:tplc="2996C18A" w:tentative="1">
      <w:start w:val="1"/>
      <w:numFmt w:val="bullet"/>
      <w:lvlText w:val="•"/>
      <w:lvlJc w:val="left"/>
      <w:pPr>
        <w:tabs>
          <w:tab w:val="num" w:pos="5760"/>
        </w:tabs>
        <w:ind w:left="5760" w:hanging="360"/>
      </w:pPr>
      <w:rPr>
        <w:rFonts w:ascii="Arial" w:hAnsi="Arial" w:hint="default"/>
      </w:rPr>
    </w:lvl>
    <w:lvl w:ilvl="8" w:tplc="74C2D9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93526A"/>
    <w:multiLevelType w:val="hybridMultilevel"/>
    <w:tmpl w:val="F36C052A"/>
    <w:lvl w:ilvl="0" w:tplc="9A24D4A4">
      <w:start w:val="1"/>
      <w:numFmt w:val="bullet"/>
      <w:lvlText w:val="•"/>
      <w:lvlJc w:val="left"/>
      <w:pPr>
        <w:tabs>
          <w:tab w:val="num" w:pos="720"/>
        </w:tabs>
        <w:ind w:left="720" w:hanging="360"/>
      </w:pPr>
      <w:rPr>
        <w:rFonts w:ascii="Arial" w:hAnsi="Arial" w:hint="default"/>
      </w:rPr>
    </w:lvl>
    <w:lvl w:ilvl="1" w:tplc="4560F34E" w:tentative="1">
      <w:start w:val="1"/>
      <w:numFmt w:val="bullet"/>
      <w:lvlText w:val="•"/>
      <w:lvlJc w:val="left"/>
      <w:pPr>
        <w:tabs>
          <w:tab w:val="num" w:pos="1440"/>
        </w:tabs>
        <w:ind w:left="1440" w:hanging="360"/>
      </w:pPr>
      <w:rPr>
        <w:rFonts w:ascii="Arial" w:hAnsi="Arial" w:hint="default"/>
      </w:rPr>
    </w:lvl>
    <w:lvl w:ilvl="2" w:tplc="9612DED8" w:tentative="1">
      <w:start w:val="1"/>
      <w:numFmt w:val="bullet"/>
      <w:lvlText w:val="•"/>
      <w:lvlJc w:val="left"/>
      <w:pPr>
        <w:tabs>
          <w:tab w:val="num" w:pos="2160"/>
        </w:tabs>
        <w:ind w:left="2160" w:hanging="360"/>
      </w:pPr>
      <w:rPr>
        <w:rFonts w:ascii="Arial" w:hAnsi="Arial" w:hint="default"/>
      </w:rPr>
    </w:lvl>
    <w:lvl w:ilvl="3" w:tplc="C30C433C" w:tentative="1">
      <w:start w:val="1"/>
      <w:numFmt w:val="bullet"/>
      <w:lvlText w:val="•"/>
      <w:lvlJc w:val="left"/>
      <w:pPr>
        <w:tabs>
          <w:tab w:val="num" w:pos="2880"/>
        </w:tabs>
        <w:ind w:left="2880" w:hanging="360"/>
      </w:pPr>
      <w:rPr>
        <w:rFonts w:ascii="Arial" w:hAnsi="Arial" w:hint="default"/>
      </w:rPr>
    </w:lvl>
    <w:lvl w:ilvl="4" w:tplc="AD2CFACA" w:tentative="1">
      <w:start w:val="1"/>
      <w:numFmt w:val="bullet"/>
      <w:lvlText w:val="•"/>
      <w:lvlJc w:val="left"/>
      <w:pPr>
        <w:tabs>
          <w:tab w:val="num" w:pos="3600"/>
        </w:tabs>
        <w:ind w:left="3600" w:hanging="360"/>
      </w:pPr>
      <w:rPr>
        <w:rFonts w:ascii="Arial" w:hAnsi="Arial" w:hint="default"/>
      </w:rPr>
    </w:lvl>
    <w:lvl w:ilvl="5" w:tplc="E044267A" w:tentative="1">
      <w:start w:val="1"/>
      <w:numFmt w:val="bullet"/>
      <w:lvlText w:val="•"/>
      <w:lvlJc w:val="left"/>
      <w:pPr>
        <w:tabs>
          <w:tab w:val="num" w:pos="4320"/>
        </w:tabs>
        <w:ind w:left="4320" w:hanging="360"/>
      </w:pPr>
      <w:rPr>
        <w:rFonts w:ascii="Arial" w:hAnsi="Arial" w:hint="default"/>
      </w:rPr>
    </w:lvl>
    <w:lvl w:ilvl="6" w:tplc="662C0214" w:tentative="1">
      <w:start w:val="1"/>
      <w:numFmt w:val="bullet"/>
      <w:lvlText w:val="•"/>
      <w:lvlJc w:val="left"/>
      <w:pPr>
        <w:tabs>
          <w:tab w:val="num" w:pos="5040"/>
        </w:tabs>
        <w:ind w:left="5040" w:hanging="360"/>
      </w:pPr>
      <w:rPr>
        <w:rFonts w:ascii="Arial" w:hAnsi="Arial" w:hint="default"/>
      </w:rPr>
    </w:lvl>
    <w:lvl w:ilvl="7" w:tplc="0C56A124" w:tentative="1">
      <w:start w:val="1"/>
      <w:numFmt w:val="bullet"/>
      <w:lvlText w:val="•"/>
      <w:lvlJc w:val="left"/>
      <w:pPr>
        <w:tabs>
          <w:tab w:val="num" w:pos="5760"/>
        </w:tabs>
        <w:ind w:left="5760" w:hanging="360"/>
      </w:pPr>
      <w:rPr>
        <w:rFonts w:ascii="Arial" w:hAnsi="Arial" w:hint="default"/>
      </w:rPr>
    </w:lvl>
    <w:lvl w:ilvl="8" w:tplc="5C3858B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2787115"/>
    <w:multiLevelType w:val="hybridMultilevel"/>
    <w:tmpl w:val="76F07A8C"/>
    <w:lvl w:ilvl="0" w:tplc="DCC2A350">
      <w:start w:val="1"/>
      <w:numFmt w:val="bullet"/>
      <w:lvlText w:val="•"/>
      <w:lvlJc w:val="left"/>
      <w:pPr>
        <w:tabs>
          <w:tab w:val="num" w:pos="720"/>
        </w:tabs>
        <w:ind w:left="720" w:hanging="360"/>
      </w:pPr>
      <w:rPr>
        <w:rFonts w:ascii="Arial" w:hAnsi="Arial" w:hint="default"/>
      </w:rPr>
    </w:lvl>
    <w:lvl w:ilvl="1" w:tplc="AFB67242" w:tentative="1">
      <w:start w:val="1"/>
      <w:numFmt w:val="bullet"/>
      <w:lvlText w:val="•"/>
      <w:lvlJc w:val="left"/>
      <w:pPr>
        <w:tabs>
          <w:tab w:val="num" w:pos="1440"/>
        </w:tabs>
        <w:ind w:left="1440" w:hanging="360"/>
      </w:pPr>
      <w:rPr>
        <w:rFonts w:ascii="Arial" w:hAnsi="Arial" w:hint="default"/>
      </w:rPr>
    </w:lvl>
    <w:lvl w:ilvl="2" w:tplc="B0286248" w:tentative="1">
      <w:start w:val="1"/>
      <w:numFmt w:val="bullet"/>
      <w:lvlText w:val="•"/>
      <w:lvlJc w:val="left"/>
      <w:pPr>
        <w:tabs>
          <w:tab w:val="num" w:pos="2160"/>
        </w:tabs>
        <w:ind w:left="2160" w:hanging="360"/>
      </w:pPr>
      <w:rPr>
        <w:rFonts w:ascii="Arial" w:hAnsi="Arial" w:hint="default"/>
      </w:rPr>
    </w:lvl>
    <w:lvl w:ilvl="3" w:tplc="E018A8A0" w:tentative="1">
      <w:start w:val="1"/>
      <w:numFmt w:val="bullet"/>
      <w:lvlText w:val="•"/>
      <w:lvlJc w:val="left"/>
      <w:pPr>
        <w:tabs>
          <w:tab w:val="num" w:pos="2880"/>
        </w:tabs>
        <w:ind w:left="2880" w:hanging="360"/>
      </w:pPr>
      <w:rPr>
        <w:rFonts w:ascii="Arial" w:hAnsi="Arial" w:hint="default"/>
      </w:rPr>
    </w:lvl>
    <w:lvl w:ilvl="4" w:tplc="6DFA6F10" w:tentative="1">
      <w:start w:val="1"/>
      <w:numFmt w:val="bullet"/>
      <w:lvlText w:val="•"/>
      <w:lvlJc w:val="left"/>
      <w:pPr>
        <w:tabs>
          <w:tab w:val="num" w:pos="3600"/>
        </w:tabs>
        <w:ind w:left="3600" w:hanging="360"/>
      </w:pPr>
      <w:rPr>
        <w:rFonts w:ascii="Arial" w:hAnsi="Arial" w:hint="default"/>
      </w:rPr>
    </w:lvl>
    <w:lvl w:ilvl="5" w:tplc="2F52C868" w:tentative="1">
      <w:start w:val="1"/>
      <w:numFmt w:val="bullet"/>
      <w:lvlText w:val="•"/>
      <w:lvlJc w:val="left"/>
      <w:pPr>
        <w:tabs>
          <w:tab w:val="num" w:pos="4320"/>
        </w:tabs>
        <w:ind w:left="4320" w:hanging="360"/>
      </w:pPr>
      <w:rPr>
        <w:rFonts w:ascii="Arial" w:hAnsi="Arial" w:hint="default"/>
      </w:rPr>
    </w:lvl>
    <w:lvl w:ilvl="6" w:tplc="C4B4B804" w:tentative="1">
      <w:start w:val="1"/>
      <w:numFmt w:val="bullet"/>
      <w:lvlText w:val="•"/>
      <w:lvlJc w:val="left"/>
      <w:pPr>
        <w:tabs>
          <w:tab w:val="num" w:pos="5040"/>
        </w:tabs>
        <w:ind w:left="5040" w:hanging="360"/>
      </w:pPr>
      <w:rPr>
        <w:rFonts w:ascii="Arial" w:hAnsi="Arial" w:hint="default"/>
      </w:rPr>
    </w:lvl>
    <w:lvl w:ilvl="7" w:tplc="E424FBAE" w:tentative="1">
      <w:start w:val="1"/>
      <w:numFmt w:val="bullet"/>
      <w:lvlText w:val="•"/>
      <w:lvlJc w:val="left"/>
      <w:pPr>
        <w:tabs>
          <w:tab w:val="num" w:pos="5760"/>
        </w:tabs>
        <w:ind w:left="5760" w:hanging="360"/>
      </w:pPr>
      <w:rPr>
        <w:rFonts w:ascii="Arial" w:hAnsi="Arial" w:hint="default"/>
      </w:rPr>
    </w:lvl>
    <w:lvl w:ilvl="8" w:tplc="F3B4E2D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16696"/>
    <w:rsid w:val="000010FE"/>
    <w:rsid w:val="000147B4"/>
    <w:rsid w:val="000151DB"/>
    <w:rsid w:val="000431CF"/>
    <w:rsid w:val="0006151B"/>
    <w:rsid w:val="000707EE"/>
    <w:rsid w:val="00093749"/>
    <w:rsid w:val="000972BA"/>
    <w:rsid w:val="000C42C3"/>
    <w:rsid w:val="000E334C"/>
    <w:rsid w:val="000F2C63"/>
    <w:rsid w:val="000F3AF4"/>
    <w:rsid w:val="001214D0"/>
    <w:rsid w:val="0012377A"/>
    <w:rsid w:val="001247AB"/>
    <w:rsid w:val="00135667"/>
    <w:rsid w:val="00142745"/>
    <w:rsid w:val="00173A21"/>
    <w:rsid w:val="0017643A"/>
    <w:rsid w:val="00184461"/>
    <w:rsid w:val="00190781"/>
    <w:rsid w:val="0019085A"/>
    <w:rsid w:val="001A29C1"/>
    <w:rsid w:val="001B49EF"/>
    <w:rsid w:val="001D5C8D"/>
    <w:rsid w:val="001E7A99"/>
    <w:rsid w:val="001F2905"/>
    <w:rsid w:val="001F4438"/>
    <w:rsid w:val="00203AAC"/>
    <w:rsid w:val="00222271"/>
    <w:rsid w:val="00222C6C"/>
    <w:rsid w:val="00224F8E"/>
    <w:rsid w:val="002304C1"/>
    <w:rsid w:val="00233891"/>
    <w:rsid w:val="0028556E"/>
    <w:rsid w:val="00285652"/>
    <w:rsid w:val="002C4850"/>
    <w:rsid w:val="002E4D83"/>
    <w:rsid w:val="0030571F"/>
    <w:rsid w:val="00310C22"/>
    <w:rsid w:val="00312D42"/>
    <w:rsid w:val="00332ED8"/>
    <w:rsid w:val="00337C06"/>
    <w:rsid w:val="00340FC9"/>
    <w:rsid w:val="0034296B"/>
    <w:rsid w:val="00351E10"/>
    <w:rsid w:val="00363A82"/>
    <w:rsid w:val="00365459"/>
    <w:rsid w:val="0036585F"/>
    <w:rsid w:val="00382825"/>
    <w:rsid w:val="0038400A"/>
    <w:rsid w:val="00385B67"/>
    <w:rsid w:val="003874D4"/>
    <w:rsid w:val="003B06F9"/>
    <w:rsid w:val="003B3F5F"/>
    <w:rsid w:val="003B7FA2"/>
    <w:rsid w:val="003C1DF8"/>
    <w:rsid w:val="003C3565"/>
    <w:rsid w:val="003C3BAB"/>
    <w:rsid w:val="003D668A"/>
    <w:rsid w:val="003D76E7"/>
    <w:rsid w:val="003D7DF3"/>
    <w:rsid w:val="003F04D4"/>
    <w:rsid w:val="004012EC"/>
    <w:rsid w:val="00421F54"/>
    <w:rsid w:val="00423A3A"/>
    <w:rsid w:val="004423EC"/>
    <w:rsid w:val="0047471C"/>
    <w:rsid w:val="00475EC5"/>
    <w:rsid w:val="00491828"/>
    <w:rsid w:val="004943E5"/>
    <w:rsid w:val="004A2EF2"/>
    <w:rsid w:val="004A3F00"/>
    <w:rsid w:val="004B4FEA"/>
    <w:rsid w:val="004C3D4E"/>
    <w:rsid w:val="004C7A51"/>
    <w:rsid w:val="004E79C1"/>
    <w:rsid w:val="004F2812"/>
    <w:rsid w:val="00506ABA"/>
    <w:rsid w:val="00512994"/>
    <w:rsid w:val="005138C4"/>
    <w:rsid w:val="00524987"/>
    <w:rsid w:val="005350E8"/>
    <w:rsid w:val="005357D4"/>
    <w:rsid w:val="005444C9"/>
    <w:rsid w:val="00566322"/>
    <w:rsid w:val="00570C8D"/>
    <w:rsid w:val="00573F2E"/>
    <w:rsid w:val="00580EA0"/>
    <w:rsid w:val="00585FA8"/>
    <w:rsid w:val="005B35E4"/>
    <w:rsid w:val="00607DF2"/>
    <w:rsid w:val="00633578"/>
    <w:rsid w:val="0063642E"/>
    <w:rsid w:val="00637CE3"/>
    <w:rsid w:val="006421FC"/>
    <w:rsid w:val="006656A8"/>
    <w:rsid w:val="0067033F"/>
    <w:rsid w:val="00674D37"/>
    <w:rsid w:val="006A25BA"/>
    <w:rsid w:val="006A483B"/>
    <w:rsid w:val="006B0CC1"/>
    <w:rsid w:val="006B28CC"/>
    <w:rsid w:val="006B4B55"/>
    <w:rsid w:val="006D3FF2"/>
    <w:rsid w:val="006E27A0"/>
    <w:rsid w:val="006E3247"/>
    <w:rsid w:val="006F354D"/>
    <w:rsid w:val="006F4118"/>
    <w:rsid w:val="006F7142"/>
    <w:rsid w:val="006F7908"/>
    <w:rsid w:val="007021FE"/>
    <w:rsid w:val="00703A47"/>
    <w:rsid w:val="0071243D"/>
    <w:rsid w:val="00712C95"/>
    <w:rsid w:val="0071548F"/>
    <w:rsid w:val="00732E61"/>
    <w:rsid w:val="007518F8"/>
    <w:rsid w:val="00753CE8"/>
    <w:rsid w:val="00763632"/>
    <w:rsid w:val="0077643F"/>
    <w:rsid w:val="00780CD0"/>
    <w:rsid w:val="00787CF7"/>
    <w:rsid w:val="007C23C4"/>
    <w:rsid w:val="007E1078"/>
    <w:rsid w:val="007E6410"/>
    <w:rsid w:val="0080061F"/>
    <w:rsid w:val="008021D7"/>
    <w:rsid w:val="008072E8"/>
    <w:rsid w:val="00847871"/>
    <w:rsid w:val="00861B8C"/>
    <w:rsid w:val="00861BB5"/>
    <w:rsid w:val="00861C52"/>
    <w:rsid w:val="00865F8C"/>
    <w:rsid w:val="00866452"/>
    <w:rsid w:val="0087283A"/>
    <w:rsid w:val="00873889"/>
    <w:rsid w:val="00873C87"/>
    <w:rsid w:val="00874EA4"/>
    <w:rsid w:val="008754C1"/>
    <w:rsid w:val="00876ACD"/>
    <w:rsid w:val="00885EF0"/>
    <w:rsid w:val="00891A95"/>
    <w:rsid w:val="008925A4"/>
    <w:rsid w:val="00895884"/>
    <w:rsid w:val="008A163F"/>
    <w:rsid w:val="008A7DEB"/>
    <w:rsid w:val="008B56C4"/>
    <w:rsid w:val="008B6293"/>
    <w:rsid w:val="008D55AD"/>
    <w:rsid w:val="008D6CA6"/>
    <w:rsid w:val="008E2764"/>
    <w:rsid w:val="008F1992"/>
    <w:rsid w:val="00900FEC"/>
    <w:rsid w:val="00927C2C"/>
    <w:rsid w:val="00927CB3"/>
    <w:rsid w:val="00932322"/>
    <w:rsid w:val="00942ACC"/>
    <w:rsid w:val="009616FC"/>
    <w:rsid w:val="00972F45"/>
    <w:rsid w:val="00973413"/>
    <w:rsid w:val="00994FB0"/>
    <w:rsid w:val="009A5766"/>
    <w:rsid w:val="009A75B4"/>
    <w:rsid w:val="009D06FA"/>
    <w:rsid w:val="009E42CD"/>
    <w:rsid w:val="00A144E3"/>
    <w:rsid w:val="00A15130"/>
    <w:rsid w:val="00A30078"/>
    <w:rsid w:val="00A45999"/>
    <w:rsid w:val="00A70B2F"/>
    <w:rsid w:val="00A911B6"/>
    <w:rsid w:val="00A95CCE"/>
    <w:rsid w:val="00A978CC"/>
    <w:rsid w:val="00AA780F"/>
    <w:rsid w:val="00AD777A"/>
    <w:rsid w:val="00B127BC"/>
    <w:rsid w:val="00B1452F"/>
    <w:rsid w:val="00B149BE"/>
    <w:rsid w:val="00B204A4"/>
    <w:rsid w:val="00B22621"/>
    <w:rsid w:val="00B55210"/>
    <w:rsid w:val="00B71085"/>
    <w:rsid w:val="00B80432"/>
    <w:rsid w:val="00B85131"/>
    <w:rsid w:val="00BC5109"/>
    <w:rsid w:val="00BC72B1"/>
    <w:rsid w:val="00BD3C71"/>
    <w:rsid w:val="00BE4CE5"/>
    <w:rsid w:val="00BF7C50"/>
    <w:rsid w:val="00C32F88"/>
    <w:rsid w:val="00C4729D"/>
    <w:rsid w:val="00C53E05"/>
    <w:rsid w:val="00C62C0C"/>
    <w:rsid w:val="00C72970"/>
    <w:rsid w:val="00C7643F"/>
    <w:rsid w:val="00C77679"/>
    <w:rsid w:val="00C9521A"/>
    <w:rsid w:val="00C9588A"/>
    <w:rsid w:val="00CA1152"/>
    <w:rsid w:val="00CA2532"/>
    <w:rsid w:val="00CB37CF"/>
    <w:rsid w:val="00CB3E10"/>
    <w:rsid w:val="00CC2114"/>
    <w:rsid w:val="00CC68EB"/>
    <w:rsid w:val="00CE4BEB"/>
    <w:rsid w:val="00CF5505"/>
    <w:rsid w:val="00D0028E"/>
    <w:rsid w:val="00D1430D"/>
    <w:rsid w:val="00D22D12"/>
    <w:rsid w:val="00D51A5A"/>
    <w:rsid w:val="00D51C39"/>
    <w:rsid w:val="00D52691"/>
    <w:rsid w:val="00D73AF3"/>
    <w:rsid w:val="00D80E33"/>
    <w:rsid w:val="00D93F35"/>
    <w:rsid w:val="00DB0359"/>
    <w:rsid w:val="00DB77F8"/>
    <w:rsid w:val="00DC0A97"/>
    <w:rsid w:val="00DE4639"/>
    <w:rsid w:val="00DE5335"/>
    <w:rsid w:val="00E04D62"/>
    <w:rsid w:val="00E10535"/>
    <w:rsid w:val="00E16696"/>
    <w:rsid w:val="00E41A3F"/>
    <w:rsid w:val="00E53D4D"/>
    <w:rsid w:val="00E5643A"/>
    <w:rsid w:val="00E570B0"/>
    <w:rsid w:val="00E728A7"/>
    <w:rsid w:val="00E9696A"/>
    <w:rsid w:val="00EC234B"/>
    <w:rsid w:val="00EC4905"/>
    <w:rsid w:val="00EC6022"/>
    <w:rsid w:val="00ED2AAD"/>
    <w:rsid w:val="00EE4767"/>
    <w:rsid w:val="00EE59AA"/>
    <w:rsid w:val="00EF21F0"/>
    <w:rsid w:val="00EF56EA"/>
    <w:rsid w:val="00F0389D"/>
    <w:rsid w:val="00F11F04"/>
    <w:rsid w:val="00F12012"/>
    <w:rsid w:val="00F20256"/>
    <w:rsid w:val="00F218F9"/>
    <w:rsid w:val="00F2415D"/>
    <w:rsid w:val="00F24873"/>
    <w:rsid w:val="00F349A9"/>
    <w:rsid w:val="00F45552"/>
    <w:rsid w:val="00F53399"/>
    <w:rsid w:val="00F549CB"/>
    <w:rsid w:val="00F5503E"/>
    <w:rsid w:val="00F74E9C"/>
    <w:rsid w:val="00F84C34"/>
    <w:rsid w:val="00F86031"/>
    <w:rsid w:val="00FB09EF"/>
    <w:rsid w:val="00FB6013"/>
    <w:rsid w:val="00FC1E3A"/>
    <w:rsid w:val="00FC33C8"/>
    <w:rsid w:val="00FC455F"/>
    <w:rsid w:val="00FC6098"/>
    <w:rsid w:val="00FD436F"/>
    <w:rsid w:val="00FF4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B427946"/>
  <w15:docId w15:val="{39EEFB47-2DBC-40F0-98F6-ACC01208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78"/>
  </w:style>
  <w:style w:type="paragraph" w:styleId="Heading1">
    <w:name w:val="heading 1"/>
    <w:basedOn w:val="Normal"/>
    <w:next w:val="Normal"/>
    <w:link w:val="Heading1Char"/>
    <w:uiPriority w:val="9"/>
    <w:qFormat/>
    <w:rsid w:val="00B127B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9AA"/>
    <w:rPr>
      <w:rFonts w:ascii="Segoe UI" w:hAnsi="Segoe UI" w:cs="Segoe UI"/>
      <w:sz w:val="18"/>
      <w:szCs w:val="18"/>
    </w:rPr>
  </w:style>
  <w:style w:type="table" w:styleId="TableGrid">
    <w:name w:val="Table Grid"/>
    <w:basedOn w:val="TableNormal"/>
    <w:uiPriority w:val="39"/>
    <w:rsid w:val="001E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63632"/>
  </w:style>
  <w:style w:type="character" w:customStyle="1" w:styleId="Heading1Char">
    <w:name w:val="Heading 1 Char"/>
    <w:basedOn w:val="DefaultParagraphFont"/>
    <w:link w:val="Heading1"/>
    <w:uiPriority w:val="9"/>
    <w:rsid w:val="00B127BC"/>
    <w:rPr>
      <w:rFonts w:asciiTheme="majorHAnsi" w:eastAsiaTheme="majorEastAsia" w:hAnsiTheme="majorHAnsi" w:cstheme="majorBidi"/>
      <w:b/>
      <w:bCs/>
      <w:color w:val="2E74B5" w:themeColor="accent1" w:themeShade="BF"/>
      <w:sz w:val="28"/>
      <w:szCs w:val="28"/>
    </w:rPr>
  </w:style>
  <w:style w:type="character" w:styleId="Strong">
    <w:name w:val="Strong"/>
    <w:basedOn w:val="DefaultParagraphFont"/>
    <w:uiPriority w:val="22"/>
    <w:qFormat/>
    <w:rsid w:val="00873889"/>
    <w:rPr>
      <w:b/>
      <w:bCs/>
    </w:rPr>
  </w:style>
  <w:style w:type="paragraph" w:styleId="NoSpacing">
    <w:name w:val="No Spacing"/>
    <w:uiPriority w:val="1"/>
    <w:qFormat/>
    <w:rsid w:val="00873889"/>
    <w:pPr>
      <w:spacing w:after="0" w:line="240" w:lineRule="auto"/>
    </w:pPr>
    <w:rPr>
      <w:rFonts w:eastAsiaTheme="minorEastAsia"/>
      <w:lang w:val="ru-RU" w:eastAsia="ru-RU"/>
    </w:rPr>
  </w:style>
  <w:style w:type="paragraph" w:styleId="NormalWeb">
    <w:name w:val="Normal (Web)"/>
    <w:basedOn w:val="Normal"/>
    <w:uiPriority w:val="99"/>
    <w:semiHidden/>
    <w:unhideWhenUsed/>
    <w:rsid w:val="008738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873889"/>
    <w:pPr>
      <w:spacing w:after="200" w:line="276" w:lineRule="auto"/>
      <w:ind w:left="720"/>
      <w:contextualSpacing/>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413458">
      <w:bodyDiv w:val="1"/>
      <w:marLeft w:val="0"/>
      <w:marRight w:val="0"/>
      <w:marTop w:val="0"/>
      <w:marBottom w:val="0"/>
      <w:divBdr>
        <w:top w:val="none" w:sz="0" w:space="0" w:color="auto"/>
        <w:left w:val="none" w:sz="0" w:space="0" w:color="auto"/>
        <w:bottom w:val="none" w:sz="0" w:space="0" w:color="auto"/>
        <w:right w:val="none" w:sz="0" w:space="0" w:color="auto"/>
      </w:divBdr>
    </w:div>
    <w:div w:id="599457922">
      <w:bodyDiv w:val="1"/>
      <w:marLeft w:val="0"/>
      <w:marRight w:val="0"/>
      <w:marTop w:val="0"/>
      <w:marBottom w:val="0"/>
      <w:divBdr>
        <w:top w:val="none" w:sz="0" w:space="0" w:color="auto"/>
        <w:left w:val="none" w:sz="0" w:space="0" w:color="auto"/>
        <w:bottom w:val="none" w:sz="0" w:space="0" w:color="auto"/>
        <w:right w:val="none" w:sz="0" w:space="0" w:color="auto"/>
      </w:divBdr>
    </w:div>
    <w:div w:id="754933317">
      <w:bodyDiv w:val="1"/>
      <w:marLeft w:val="0"/>
      <w:marRight w:val="0"/>
      <w:marTop w:val="0"/>
      <w:marBottom w:val="0"/>
      <w:divBdr>
        <w:top w:val="none" w:sz="0" w:space="0" w:color="auto"/>
        <w:left w:val="none" w:sz="0" w:space="0" w:color="auto"/>
        <w:bottom w:val="none" w:sz="0" w:space="0" w:color="auto"/>
        <w:right w:val="none" w:sz="0" w:space="0" w:color="auto"/>
      </w:divBdr>
    </w:div>
    <w:div w:id="1219588336">
      <w:bodyDiv w:val="1"/>
      <w:marLeft w:val="0"/>
      <w:marRight w:val="0"/>
      <w:marTop w:val="0"/>
      <w:marBottom w:val="0"/>
      <w:divBdr>
        <w:top w:val="none" w:sz="0" w:space="0" w:color="auto"/>
        <w:left w:val="none" w:sz="0" w:space="0" w:color="auto"/>
        <w:bottom w:val="none" w:sz="0" w:space="0" w:color="auto"/>
        <w:right w:val="none" w:sz="0" w:space="0" w:color="auto"/>
      </w:divBdr>
    </w:div>
    <w:div w:id="1297370859">
      <w:bodyDiv w:val="1"/>
      <w:marLeft w:val="0"/>
      <w:marRight w:val="0"/>
      <w:marTop w:val="0"/>
      <w:marBottom w:val="0"/>
      <w:divBdr>
        <w:top w:val="none" w:sz="0" w:space="0" w:color="auto"/>
        <w:left w:val="none" w:sz="0" w:space="0" w:color="auto"/>
        <w:bottom w:val="none" w:sz="0" w:space="0" w:color="auto"/>
        <w:right w:val="none" w:sz="0" w:space="0" w:color="auto"/>
      </w:divBdr>
    </w:div>
    <w:div w:id="16813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19</Pages>
  <Words>4982</Words>
  <Characters>28400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Hkav</dc:creator>
  <cp:keywords>https://mul2-mia.gov.am/tasks/5379949/oneclick?token=d52f3357aec19841ffebd2ed757c3f81</cp:keywords>
  <cp:lastModifiedBy>Manya Hovhannisyan</cp:lastModifiedBy>
  <cp:revision>181</cp:revision>
  <cp:lastPrinted>2023-02-08T11:26:00Z</cp:lastPrinted>
  <dcterms:created xsi:type="dcterms:W3CDTF">2020-02-03T08:16:00Z</dcterms:created>
  <dcterms:modified xsi:type="dcterms:W3CDTF">2025-12-08T13:48:00Z</dcterms:modified>
</cp:coreProperties>
</file>